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6E9B2" w14:textId="0197A003" w:rsidR="00224911" w:rsidRDefault="00FD109F" w:rsidP="00CE6754">
      <w:pPr>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Lab: </w:t>
      </w:r>
      <w:r>
        <w:rPr>
          <w:rFonts w:ascii="Times New Roman" w:eastAsia="Times New Roman" w:hAnsi="Times New Roman" w:cs="Times New Roman"/>
          <w:sz w:val="32"/>
          <w:szCs w:val="32"/>
        </w:rPr>
        <w:t>Modeling Planetary Magnetism</w:t>
      </w:r>
    </w:p>
    <w:p w14:paraId="33502549" w14:textId="77777777" w:rsidR="00224911" w:rsidRDefault="00224911">
      <w:pPr>
        <w:rPr>
          <w:rFonts w:ascii="Times New Roman" w:eastAsia="Times New Roman" w:hAnsi="Times New Roman" w:cs="Times New Roman"/>
          <w:b/>
        </w:rPr>
      </w:pPr>
    </w:p>
    <w:p w14:paraId="24B33045" w14:textId="77777777" w:rsidR="00224911" w:rsidRDefault="00FD109F">
      <w:pPr>
        <w:rPr>
          <w:rFonts w:ascii="Times New Roman" w:eastAsia="Times New Roman" w:hAnsi="Times New Roman" w:cs="Times New Roman"/>
          <w:sz w:val="24"/>
          <w:szCs w:val="24"/>
        </w:rPr>
      </w:pPr>
      <w:r>
        <w:rPr>
          <w:rFonts w:ascii="Times New Roman" w:eastAsia="Times New Roman" w:hAnsi="Times New Roman" w:cs="Times New Roman"/>
          <w:b/>
        </w:rPr>
        <w:t xml:space="preserve">Description: </w:t>
      </w:r>
      <w:r>
        <w:rPr>
          <w:rFonts w:ascii="Times New Roman" w:eastAsia="Times New Roman" w:hAnsi="Times New Roman" w:cs="Times New Roman"/>
          <w:sz w:val="24"/>
          <w:szCs w:val="24"/>
        </w:rPr>
        <w:t>This hands-on, guided-inquiry activity helps students to understand the features of Earth’s and a Mars-like planet’s planetary magnetic fields using a smartphone sensor and easily-constructed planetary models. Students will visualize the magnetic fields around a planet model with a planetary dipole field (representing Earth) and a Planet X with a disordered planetary field comprised of localized regions of magnetization in the crust (which is the situation on Mars). They will compare these magnetic fields and explain how field vectors vary based upon location on the surface of the planet. This resource is designed to supplement</w:t>
      </w:r>
      <w:hyperlink r:id="rId7">
        <w:r>
          <w:rPr>
            <w:rFonts w:ascii="Times New Roman" w:eastAsia="Times New Roman" w:hAnsi="Times New Roman" w:cs="Times New Roman"/>
            <w:sz w:val="24"/>
            <w:szCs w:val="24"/>
          </w:rPr>
          <w:t xml:space="preserve"> </w:t>
        </w:r>
      </w:hyperlink>
      <w:hyperlink r:id="rId8">
        <w:r>
          <w:rPr>
            <w:rFonts w:ascii="Times New Roman" w:eastAsia="Times New Roman" w:hAnsi="Times New Roman" w:cs="Times New Roman"/>
            <w:i/>
            <w:color w:val="1155CC"/>
            <w:sz w:val="24"/>
            <w:szCs w:val="24"/>
            <w:u w:val="single"/>
          </w:rPr>
          <w:t>Physics by Inquiry</w:t>
        </w:r>
      </w:hyperlink>
      <w:r>
        <w:rPr>
          <w:rFonts w:ascii="Times New Roman" w:eastAsia="Times New Roman" w:hAnsi="Times New Roman" w:cs="Times New Roman"/>
          <w:sz w:val="24"/>
          <w:szCs w:val="24"/>
        </w:rPr>
        <w:t xml:space="preserve"> for physics teacher preparation and includes elements similar to those found in</w:t>
      </w:r>
      <w:hyperlink r:id="rId9">
        <w:r>
          <w:rPr>
            <w:rFonts w:ascii="Times New Roman" w:eastAsia="Times New Roman" w:hAnsi="Times New Roman" w:cs="Times New Roman"/>
            <w:sz w:val="24"/>
            <w:szCs w:val="24"/>
          </w:rPr>
          <w:t xml:space="preserve"> </w:t>
        </w:r>
      </w:hyperlink>
      <w:hyperlink r:id="rId10">
        <w:r>
          <w:rPr>
            <w:rFonts w:ascii="Times New Roman" w:eastAsia="Times New Roman" w:hAnsi="Times New Roman" w:cs="Times New Roman"/>
            <w:i/>
            <w:color w:val="1155CC"/>
            <w:sz w:val="24"/>
            <w:szCs w:val="24"/>
            <w:u w:val="single"/>
          </w:rPr>
          <w:t>Ranking Tasks for Introductory Astronomy</w:t>
        </w:r>
      </w:hyperlink>
      <w:r>
        <w:rPr>
          <w:rFonts w:ascii="Times New Roman" w:eastAsia="Times New Roman" w:hAnsi="Times New Roman" w:cs="Times New Roman"/>
          <w:sz w:val="24"/>
          <w:szCs w:val="24"/>
        </w:rPr>
        <w:t>.</w:t>
      </w:r>
    </w:p>
    <w:p w14:paraId="094F9D3D" w14:textId="77777777" w:rsidR="00224911" w:rsidRDefault="00224911">
      <w:pPr>
        <w:rPr>
          <w:rFonts w:ascii="Times New Roman" w:eastAsia="Times New Roman" w:hAnsi="Times New Roman" w:cs="Times New Roman"/>
          <w:b/>
        </w:rPr>
      </w:pPr>
    </w:p>
    <w:p w14:paraId="4E4FDC4A" w14:textId="77777777" w:rsidR="00224911" w:rsidRDefault="00FD109F">
      <w:pPr>
        <w:rPr>
          <w:rFonts w:ascii="Times New Roman" w:eastAsia="Times New Roman" w:hAnsi="Times New Roman" w:cs="Times New Roman"/>
        </w:rPr>
      </w:pPr>
      <w:r>
        <w:rPr>
          <w:rFonts w:ascii="Times New Roman" w:eastAsia="Times New Roman" w:hAnsi="Times New Roman" w:cs="Times New Roman"/>
          <w:b/>
        </w:rPr>
        <w:t xml:space="preserve">Purpose: </w:t>
      </w:r>
      <w:r>
        <w:rPr>
          <w:rFonts w:ascii="Times New Roman" w:eastAsia="Times New Roman" w:hAnsi="Times New Roman" w:cs="Times New Roman"/>
        </w:rPr>
        <w:t>This lesson was developed to promote understanding of:</w:t>
      </w:r>
    </w:p>
    <w:p w14:paraId="68C2E663" w14:textId="77777777" w:rsidR="00224911" w:rsidRDefault="00FD109F">
      <w:pPr>
        <w:numPr>
          <w:ilvl w:val="0"/>
          <w:numId w:val="4"/>
        </w:numPr>
        <w:ind w:left="720"/>
        <w:rPr>
          <w:rFonts w:ascii="Times New Roman" w:eastAsia="Times New Roman" w:hAnsi="Times New Roman" w:cs="Times New Roman"/>
        </w:rPr>
      </w:pPr>
      <w:r>
        <w:rPr>
          <w:rFonts w:ascii="Times New Roman" w:eastAsia="Times New Roman" w:hAnsi="Times New Roman" w:cs="Times New Roman"/>
        </w:rPr>
        <w:t>Characteristics of planetary magnetic fields</w:t>
      </w:r>
    </w:p>
    <w:p w14:paraId="180D4633" w14:textId="77777777" w:rsidR="00224911" w:rsidRDefault="00FD109F">
      <w:pPr>
        <w:numPr>
          <w:ilvl w:val="0"/>
          <w:numId w:val="4"/>
        </w:numPr>
        <w:ind w:left="720"/>
        <w:rPr>
          <w:rFonts w:ascii="Times New Roman" w:eastAsia="Times New Roman" w:hAnsi="Times New Roman" w:cs="Times New Roman"/>
        </w:rPr>
      </w:pPr>
      <w:r>
        <w:rPr>
          <w:rFonts w:ascii="Times New Roman" w:eastAsia="Times New Roman" w:hAnsi="Times New Roman" w:cs="Times New Roman"/>
        </w:rPr>
        <w:t>Visualization of three-dimensional vectors, especially with respect to planetary geography</w:t>
      </w:r>
    </w:p>
    <w:p w14:paraId="504ACB06" w14:textId="77777777" w:rsidR="00224911" w:rsidRDefault="00224911">
      <w:pPr>
        <w:rPr>
          <w:rFonts w:ascii="Times New Roman" w:eastAsia="Times New Roman" w:hAnsi="Times New Roman" w:cs="Times New Roman"/>
          <w:b/>
        </w:rPr>
      </w:pPr>
    </w:p>
    <w:p w14:paraId="605B7D5E" w14:textId="77777777" w:rsidR="00224911" w:rsidRDefault="00FD109F">
      <w:pPr>
        <w:rPr>
          <w:rFonts w:ascii="Times New Roman" w:eastAsia="Times New Roman" w:hAnsi="Times New Roman" w:cs="Times New Roman"/>
        </w:rPr>
      </w:pPr>
      <w:r>
        <w:rPr>
          <w:rFonts w:ascii="Times New Roman" w:eastAsia="Times New Roman" w:hAnsi="Times New Roman" w:cs="Times New Roman"/>
          <w:b/>
        </w:rPr>
        <w:t>Prerequisite:</w:t>
      </w:r>
    </w:p>
    <w:p w14:paraId="30E57756" w14:textId="77777777" w:rsidR="00224911" w:rsidRDefault="00FD109F">
      <w:pPr>
        <w:numPr>
          <w:ilvl w:val="0"/>
          <w:numId w:val="1"/>
        </w:numPr>
        <w:rPr>
          <w:rFonts w:ascii="Times New Roman" w:eastAsia="Times New Roman" w:hAnsi="Times New Roman" w:cs="Times New Roman"/>
        </w:rPr>
      </w:pPr>
      <w:r>
        <w:rPr>
          <w:rFonts w:ascii="Times New Roman" w:eastAsia="Times New Roman" w:hAnsi="Times New Roman" w:cs="Times New Roman"/>
        </w:rPr>
        <w:t>Have a general conceptual understanding of magnetic field lines and magnetic field vectors.</w:t>
      </w:r>
    </w:p>
    <w:p w14:paraId="6E1FDF34" w14:textId="77777777" w:rsidR="00224911" w:rsidRDefault="00FD109F">
      <w:pPr>
        <w:numPr>
          <w:ilvl w:val="0"/>
          <w:numId w:val="1"/>
        </w:numPr>
        <w:rPr>
          <w:rFonts w:ascii="Times New Roman" w:eastAsia="Times New Roman" w:hAnsi="Times New Roman" w:cs="Times New Roman"/>
        </w:rPr>
      </w:pPr>
      <w:r>
        <w:rPr>
          <w:rFonts w:ascii="Times New Roman" w:eastAsia="Times New Roman" w:hAnsi="Times New Roman" w:cs="Times New Roman"/>
        </w:rPr>
        <w:t>Basic understanding of magnetic dipole (“bar magnet”) field.</w:t>
      </w:r>
    </w:p>
    <w:p w14:paraId="57C2BA3C" w14:textId="77777777" w:rsidR="00224911" w:rsidRDefault="00224911">
      <w:pPr>
        <w:rPr>
          <w:rFonts w:ascii="Times New Roman" w:eastAsia="Times New Roman" w:hAnsi="Times New Roman" w:cs="Times New Roman"/>
          <w:b/>
        </w:rPr>
      </w:pPr>
    </w:p>
    <w:p w14:paraId="646F82CF" w14:textId="77777777" w:rsidR="00224911" w:rsidRDefault="00FD109F">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If you will be using your own AR-compatible smartphone or tablet for this activity, you will need to download one of the following apps from Google Play or the Apple App Store: </w:t>
      </w:r>
    </w:p>
    <w:p w14:paraId="24FA386F" w14:textId="77777777" w:rsidR="00224911" w:rsidRDefault="00FD109F">
      <w:pPr>
        <w:ind w:left="1440"/>
        <w:rPr>
          <w:rFonts w:ascii="Times New Roman" w:eastAsia="Times New Roman" w:hAnsi="Times New Roman" w:cs="Times New Roman"/>
          <w:b/>
        </w:rPr>
      </w:pPr>
      <w:r>
        <w:rPr>
          <w:noProof/>
        </w:rPr>
        <w:drawing>
          <wp:anchor distT="114300" distB="114300" distL="114300" distR="114300" simplePos="0" relativeHeight="251658240" behindDoc="0" locked="0" layoutInCell="1" hidden="0" allowOverlap="1" wp14:anchorId="638D4516" wp14:editId="3DA03748">
            <wp:simplePos x="0" y="0"/>
            <wp:positionH relativeFrom="column">
              <wp:posOffset>4048125</wp:posOffset>
            </wp:positionH>
            <wp:positionV relativeFrom="paragraph">
              <wp:posOffset>123825</wp:posOffset>
            </wp:positionV>
            <wp:extent cx="752475" cy="752475"/>
            <wp:effectExtent l="0" t="0" r="0" b="0"/>
            <wp:wrapSquare wrapText="bothSides" distT="114300" distB="114300" distL="114300" distR="11430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752475" cy="752475"/>
                    </a:xfrm>
                    <a:prstGeom prst="rect">
                      <a:avLst/>
                    </a:prstGeom>
                    <a:ln/>
                  </pic:spPr>
                </pic:pic>
              </a:graphicData>
            </a:graphic>
          </wp:anchor>
        </w:drawing>
      </w:r>
    </w:p>
    <w:p w14:paraId="2E53D01E" w14:textId="77777777" w:rsidR="00224911" w:rsidRDefault="00FD109F">
      <w:pPr>
        <w:numPr>
          <w:ilvl w:val="1"/>
          <w:numId w:val="3"/>
        </w:numPr>
        <w:ind w:right="3150"/>
      </w:pPr>
      <w:r>
        <w:rPr>
          <w:rFonts w:ascii="Times New Roman" w:eastAsia="Times New Roman" w:hAnsi="Times New Roman" w:cs="Times New Roman"/>
          <w:b/>
        </w:rPr>
        <w:t>Physics Toolbox Sensor Suite</w:t>
      </w:r>
      <w:r>
        <w:rPr>
          <w:rFonts w:ascii="Times New Roman" w:eastAsia="Times New Roman" w:hAnsi="Times New Roman" w:cs="Times New Roman"/>
        </w:rPr>
        <w:t xml:space="preserve"> (AR mode, selected from the internal menu to the left of the screen) </w:t>
      </w:r>
    </w:p>
    <w:p w14:paraId="6063E7E9" w14:textId="77777777" w:rsidR="00224911" w:rsidRDefault="00224911">
      <w:pPr>
        <w:ind w:right="3150"/>
        <w:rPr>
          <w:rFonts w:ascii="Times New Roman" w:eastAsia="Times New Roman" w:hAnsi="Times New Roman" w:cs="Times New Roman"/>
        </w:rPr>
      </w:pPr>
    </w:p>
    <w:p w14:paraId="73C4CDC0" w14:textId="77777777" w:rsidR="00224911" w:rsidRDefault="00FD109F">
      <w:pPr>
        <w:ind w:right="3150"/>
        <w:rPr>
          <w:rFonts w:ascii="Times New Roman" w:eastAsia="Times New Roman" w:hAnsi="Times New Roman" w:cs="Times New Roman"/>
        </w:rPr>
      </w:pPr>
      <w:r>
        <w:rPr>
          <w:noProof/>
        </w:rPr>
        <w:drawing>
          <wp:anchor distT="114300" distB="114300" distL="114300" distR="114300" simplePos="0" relativeHeight="251659264" behindDoc="0" locked="0" layoutInCell="1" hidden="0" allowOverlap="1" wp14:anchorId="46759A46" wp14:editId="229DDE6E">
            <wp:simplePos x="0" y="0"/>
            <wp:positionH relativeFrom="column">
              <wp:posOffset>3244215</wp:posOffset>
            </wp:positionH>
            <wp:positionV relativeFrom="paragraph">
              <wp:posOffset>135255</wp:posOffset>
            </wp:positionV>
            <wp:extent cx="752475" cy="752475"/>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752475" cy="752475"/>
                    </a:xfrm>
                    <a:prstGeom prst="rect">
                      <a:avLst/>
                    </a:prstGeom>
                    <a:ln/>
                  </pic:spPr>
                </pic:pic>
              </a:graphicData>
            </a:graphic>
          </wp:anchor>
        </w:drawing>
      </w:r>
    </w:p>
    <w:p w14:paraId="60164578" w14:textId="77777777" w:rsidR="00224911" w:rsidRDefault="00FD109F">
      <w:pPr>
        <w:numPr>
          <w:ilvl w:val="1"/>
          <w:numId w:val="3"/>
        </w:numPr>
        <w:ind w:right="3150"/>
      </w:pPr>
      <w:r>
        <w:rPr>
          <w:rFonts w:ascii="Times New Roman" w:eastAsia="Times New Roman" w:hAnsi="Times New Roman" w:cs="Times New Roman"/>
          <w:b/>
        </w:rPr>
        <w:t>Physics Toolbox AR</w:t>
      </w:r>
      <w:r>
        <w:rPr>
          <w:rFonts w:ascii="Times New Roman" w:eastAsia="Times New Roman" w:hAnsi="Times New Roman" w:cs="Times New Roman"/>
        </w:rPr>
        <w:t xml:space="preserve"> (stand-alone)</w:t>
      </w:r>
    </w:p>
    <w:p w14:paraId="5173FD36" w14:textId="77777777" w:rsidR="00224911" w:rsidRDefault="00224911">
      <w:pPr>
        <w:rPr>
          <w:rFonts w:ascii="Times New Roman" w:eastAsia="Times New Roman" w:hAnsi="Times New Roman" w:cs="Times New Roman"/>
        </w:rPr>
      </w:pPr>
    </w:p>
    <w:p w14:paraId="69C5DAAE" w14:textId="77777777" w:rsidR="00224911" w:rsidRDefault="00224911">
      <w:pPr>
        <w:rPr>
          <w:rFonts w:ascii="Times New Roman" w:eastAsia="Times New Roman" w:hAnsi="Times New Roman" w:cs="Times New Roman"/>
        </w:rPr>
      </w:pPr>
    </w:p>
    <w:p w14:paraId="66632BC9" w14:textId="77777777" w:rsidR="00224911" w:rsidRDefault="00224911">
      <w:pPr>
        <w:rPr>
          <w:rFonts w:ascii="Times New Roman" w:eastAsia="Times New Roman" w:hAnsi="Times New Roman" w:cs="Times New Roman"/>
          <w:b/>
          <w:sz w:val="28"/>
          <w:szCs w:val="28"/>
        </w:rPr>
      </w:pPr>
    </w:p>
    <w:p w14:paraId="0593B16A" w14:textId="77777777" w:rsidR="00224911" w:rsidRDefault="00FD109F">
      <w:pPr>
        <w:ind w:left="1440"/>
        <w:rPr>
          <w:rFonts w:ascii="Times New Roman" w:eastAsia="Times New Roman" w:hAnsi="Times New Roman" w:cs="Times New Roman"/>
          <w:b/>
          <w:sz w:val="28"/>
          <w:szCs w:val="28"/>
        </w:rPr>
      </w:pPr>
      <w:r>
        <w:br w:type="page"/>
      </w:r>
    </w:p>
    <w:p w14:paraId="0E09D87F" w14:textId="77777777" w:rsidR="00224911" w:rsidRDefault="00FD109F">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Part 1. Modeling Earth’s Magnetic Field</w:t>
      </w:r>
      <w:r>
        <w:rPr>
          <w:noProof/>
        </w:rPr>
        <w:drawing>
          <wp:anchor distT="114300" distB="114300" distL="114300" distR="114300" simplePos="0" relativeHeight="251660288" behindDoc="0" locked="0" layoutInCell="1" hidden="0" allowOverlap="1" wp14:anchorId="767D96F9" wp14:editId="4B15D1CE">
            <wp:simplePos x="0" y="0"/>
            <wp:positionH relativeFrom="column">
              <wp:posOffset>4467225</wp:posOffset>
            </wp:positionH>
            <wp:positionV relativeFrom="paragraph">
              <wp:posOffset>276225</wp:posOffset>
            </wp:positionV>
            <wp:extent cx="1681163" cy="1259052"/>
            <wp:effectExtent l="0" t="0" r="0" b="0"/>
            <wp:wrapSquare wrapText="bothSides" distT="114300" distB="114300" distL="114300" distR="11430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1681163" cy="1259052"/>
                    </a:xfrm>
                    <a:prstGeom prst="rect">
                      <a:avLst/>
                    </a:prstGeom>
                    <a:ln/>
                  </pic:spPr>
                </pic:pic>
              </a:graphicData>
            </a:graphic>
          </wp:anchor>
        </w:drawing>
      </w:r>
    </w:p>
    <w:p w14:paraId="2AC34153" w14:textId="77777777" w:rsidR="00224911" w:rsidRDefault="00224911">
      <w:pPr>
        <w:ind w:left="1440"/>
        <w:rPr>
          <w:rFonts w:ascii="Times New Roman" w:eastAsia="Times New Roman" w:hAnsi="Times New Roman" w:cs="Times New Roman"/>
          <w:sz w:val="24"/>
          <w:szCs w:val="24"/>
        </w:rPr>
      </w:pPr>
    </w:p>
    <w:p w14:paraId="1FADE80B" w14:textId="77777777" w:rsidR="00224911" w:rsidRDefault="00FD109F">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Using the app and the Earth model provided to you by your teacher, perform enough explorations with the smartphone app to determine what the field looks like around the globe. Using vectors (with attention to magnitude and direction), sketch the approximate field, and provide a narrative description of it. Assume that the seam of the ball represents the equator, and note the location of the north geographic pole.</w:t>
      </w:r>
    </w:p>
    <w:p w14:paraId="6DABAE22" w14:textId="77777777" w:rsidR="00224911" w:rsidRDefault="00224911">
      <w:pPr>
        <w:rPr>
          <w:rFonts w:ascii="Times New Roman" w:eastAsia="Times New Roman" w:hAnsi="Times New Roman" w:cs="Times New Roman"/>
          <w:b/>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24911" w14:paraId="00CCBD2E" w14:textId="77777777">
        <w:tc>
          <w:tcPr>
            <w:tcW w:w="4680" w:type="dxa"/>
            <w:shd w:val="clear" w:color="auto" w:fill="auto"/>
            <w:tcMar>
              <w:top w:w="100" w:type="dxa"/>
              <w:left w:w="100" w:type="dxa"/>
              <w:bottom w:w="100" w:type="dxa"/>
              <w:right w:w="100" w:type="dxa"/>
            </w:tcMar>
          </w:tcPr>
          <w:p w14:paraId="6E443AC5" w14:textId="77777777" w:rsidR="00224911" w:rsidRDefault="00FD109F">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Sketch</w:t>
            </w:r>
          </w:p>
        </w:tc>
        <w:tc>
          <w:tcPr>
            <w:tcW w:w="4680" w:type="dxa"/>
            <w:shd w:val="clear" w:color="auto" w:fill="auto"/>
            <w:tcMar>
              <w:top w:w="100" w:type="dxa"/>
              <w:left w:w="100" w:type="dxa"/>
              <w:bottom w:w="100" w:type="dxa"/>
              <w:right w:w="100" w:type="dxa"/>
            </w:tcMar>
          </w:tcPr>
          <w:p w14:paraId="4A8F9179" w14:textId="77777777" w:rsidR="00224911" w:rsidRDefault="00FD109F">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Description</w:t>
            </w:r>
          </w:p>
        </w:tc>
      </w:tr>
      <w:tr w:rsidR="00224911" w14:paraId="6C076DE5" w14:textId="77777777">
        <w:tc>
          <w:tcPr>
            <w:tcW w:w="4680" w:type="dxa"/>
            <w:shd w:val="clear" w:color="auto" w:fill="auto"/>
            <w:tcMar>
              <w:top w:w="100" w:type="dxa"/>
              <w:left w:w="100" w:type="dxa"/>
              <w:bottom w:w="100" w:type="dxa"/>
              <w:right w:w="100" w:type="dxa"/>
            </w:tcMar>
          </w:tcPr>
          <w:p w14:paraId="4982489B" w14:textId="77777777" w:rsidR="00224911" w:rsidRDefault="00FD109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rPr>
              <w:t xml:space="preserve"> North Geographic Pole</w:t>
            </w:r>
          </w:p>
          <w:p w14:paraId="2628334F" w14:textId="77777777" w:rsidR="00224911" w:rsidRDefault="00FD109F">
            <w:pPr>
              <w:widowControl w:val="0"/>
              <w:pBdr>
                <w:top w:val="nil"/>
                <w:left w:val="nil"/>
                <w:bottom w:val="nil"/>
                <w:right w:val="nil"/>
                <w:between w:val="nil"/>
              </w:pBdr>
              <w:spacing w:line="240" w:lineRule="auto"/>
              <w:rPr>
                <w:rFonts w:ascii="Times New Roman" w:eastAsia="Times New Roman" w:hAnsi="Times New Roman" w:cs="Times New Roman"/>
                <w:b/>
              </w:rPr>
            </w:pPr>
            <w:r>
              <w:rPr>
                <w:noProof/>
              </w:rPr>
              <w:drawing>
                <wp:anchor distT="114300" distB="114300" distL="114300" distR="114300" simplePos="0" relativeHeight="251661312" behindDoc="0" locked="0" layoutInCell="1" hidden="0" allowOverlap="1" wp14:anchorId="1F1EB5B6" wp14:editId="782DD3D7">
                  <wp:simplePos x="0" y="0"/>
                  <wp:positionH relativeFrom="column">
                    <wp:posOffset>523875</wp:posOffset>
                  </wp:positionH>
                  <wp:positionV relativeFrom="paragraph">
                    <wp:posOffset>114300</wp:posOffset>
                  </wp:positionV>
                  <wp:extent cx="1833563" cy="1833563"/>
                  <wp:effectExtent l="0" t="0" r="0" b="0"/>
                  <wp:wrapSquare wrapText="bothSides" distT="114300" distB="114300" distL="114300" distR="114300"/>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1833563" cy="1833563"/>
                          </a:xfrm>
                          <a:prstGeom prst="rect">
                            <a:avLst/>
                          </a:prstGeom>
                          <a:ln/>
                        </pic:spPr>
                      </pic:pic>
                    </a:graphicData>
                  </a:graphic>
                </wp:anchor>
              </w:drawing>
            </w:r>
          </w:p>
          <w:p w14:paraId="6F452A33"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4B70D1D3"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422E69B0"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09995D35"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5B996CAE"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27EB326B"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04F9F93C"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04DB156B"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63D15A33"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717E366F"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tc>
        <w:tc>
          <w:tcPr>
            <w:tcW w:w="4680" w:type="dxa"/>
            <w:shd w:val="clear" w:color="auto" w:fill="auto"/>
            <w:tcMar>
              <w:top w:w="100" w:type="dxa"/>
              <w:left w:w="100" w:type="dxa"/>
              <w:bottom w:w="100" w:type="dxa"/>
              <w:right w:w="100" w:type="dxa"/>
            </w:tcMar>
          </w:tcPr>
          <w:p w14:paraId="11FB2D59"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tc>
      </w:tr>
    </w:tbl>
    <w:p w14:paraId="740FDDBA" w14:textId="77777777" w:rsidR="00224911" w:rsidRDefault="00224911">
      <w:pPr>
        <w:rPr>
          <w:rFonts w:ascii="Times New Roman" w:eastAsia="Times New Roman" w:hAnsi="Times New Roman" w:cs="Times New Roman"/>
          <w:b/>
        </w:rPr>
      </w:pPr>
    </w:p>
    <w:p w14:paraId="1FBA2C5F" w14:textId="77777777" w:rsidR="00224911" w:rsidRDefault="00FD109F">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Consider Earth from various perspectives. Draw arrows that show Earth’s approximate magnetic field direction on each map below.</w:t>
      </w:r>
    </w:p>
    <w:p w14:paraId="4444FF78" w14:textId="77777777" w:rsidR="00224911" w:rsidRDefault="00FD109F">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124DF50" wp14:editId="4E97AB72">
            <wp:extent cx="1490663" cy="1490663"/>
            <wp:effectExtent l="0" t="0" r="0" b="0"/>
            <wp:docPr id="1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1490663" cy="1490663"/>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2B9914C6" wp14:editId="2ABEBA09">
            <wp:extent cx="1510981" cy="1519238"/>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1510981" cy="1519238"/>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71F3B765" wp14:editId="2DCF8C83">
            <wp:extent cx="1595438" cy="1595438"/>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1595438" cy="1595438"/>
                    </a:xfrm>
                    <a:prstGeom prst="rect">
                      <a:avLst/>
                    </a:prstGeom>
                    <a:ln/>
                  </pic:spPr>
                </pic:pic>
              </a:graphicData>
            </a:graphic>
          </wp:inline>
        </w:drawing>
      </w:r>
    </w:p>
    <w:p w14:paraId="260978F6" w14:textId="77777777" w:rsidR="00224911" w:rsidRDefault="00FD109F">
      <w:pPr>
        <w:ind w:left="1440"/>
        <w:rPr>
          <w:rFonts w:ascii="Times New Roman" w:eastAsia="Times New Roman" w:hAnsi="Times New Roman" w:cs="Times New Roman"/>
        </w:rPr>
      </w:pPr>
      <w:r>
        <w:rPr>
          <w:rFonts w:ascii="Times New Roman" w:eastAsia="Times New Roman" w:hAnsi="Times New Roman" w:cs="Times New Roman"/>
          <w:sz w:val="16"/>
          <w:szCs w:val="16"/>
        </w:rPr>
        <w:t xml:space="preserve">    Source: Sean Baker</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Source: CIA</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Source: CIA</w:t>
      </w:r>
    </w:p>
    <w:p w14:paraId="4453F959" w14:textId="77777777" w:rsidR="00CE6754" w:rsidRDefault="00CE675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4722B17" w14:textId="54C27D76" w:rsidR="00224911" w:rsidRDefault="00FD109F">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Imagine you were visualizing Earth’s magnetic field standing on the surface of the planet while looking East and West off the coast of California. Which way would the magnetic field point? Drawn in at least five arrows on the screen, and provide an explanation.</w:t>
      </w:r>
    </w:p>
    <w:p w14:paraId="3AEBF443" w14:textId="77777777" w:rsidR="00224911" w:rsidRDefault="00224911">
      <w:pPr>
        <w:ind w:left="1440"/>
        <w:rPr>
          <w:rFonts w:ascii="Times New Roman" w:eastAsia="Times New Roman" w:hAnsi="Times New Roman" w:cs="Times New Roman"/>
          <w:sz w:val="24"/>
          <w:szCs w:val="24"/>
        </w:rPr>
      </w:pPr>
    </w:p>
    <w:tbl>
      <w:tblPr>
        <w:tblStyle w:val="a0"/>
        <w:tblW w:w="9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05"/>
      </w:tblGrid>
      <w:tr w:rsidR="00224911" w14:paraId="0DCFCC1D" w14:textId="77777777">
        <w:tc>
          <w:tcPr>
            <w:tcW w:w="4680" w:type="dxa"/>
            <w:shd w:val="clear" w:color="auto" w:fill="auto"/>
            <w:tcMar>
              <w:top w:w="100" w:type="dxa"/>
              <w:left w:w="100" w:type="dxa"/>
              <w:bottom w:w="100" w:type="dxa"/>
              <w:right w:w="100" w:type="dxa"/>
            </w:tcMar>
          </w:tcPr>
          <w:p w14:paraId="09067F31" w14:textId="77777777" w:rsidR="00224911" w:rsidRDefault="00FD10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Visualization</w:t>
            </w:r>
          </w:p>
        </w:tc>
        <w:tc>
          <w:tcPr>
            <w:tcW w:w="4605" w:type="dxa"/>
            <w:shd w:val="clear" w:color="auto" w:fill="auto"/>
            <w:tcMar>
              <w:top w:w="100" w:type="dxa"/>
              <w:left w:w="100" w:type="dxa"/>
              <w:bottom w:w="100" w:type="dxa"/>
              <w:right w:w="100" w:type="dxa"/>
            </w:tcMar>
          </w:tcPr>
          <w:p w14:paraId="594A2DE7" w14:textId="77777777" w:rsidR="00224911" w:rsidRDefault="00FD109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Explanation</w:t>
            </w:r>
          </w:p>
        </w:tc>
      </w:tr>
      <w:tr w:rsidR="00224911" w14:paraId="124A8227" w14:textId="77777777">
        <w:tc>
          <w:tcPr>
            <w:tcW w:w="4680" w:type="dxa"/>
            <w:shd w:val="clear" w:color="auto" w:fill="auto"/>
            <w:tcMar>
              <w:top w:w="100" w:type="dxa"/>
              <w:left w:w="100" w:type="dxa"/>
              <w:bottom w:w="100" w:type="dxa"/>
              <w:right w:w="100" w:type="dxa"/>
            </w:tcMar>
          </w:tcPr>
          <w:p w14:paraId="77D63C2A" w14:textId="77777777" w:rsidR="00224911" w:rsidRDefault="00FD10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Looking East</w:t>
            </w:r>
          </w:p>
          <w:p w14:paraId="70CF09F8" w14:textId="77777777" w:rsidR="00224911" w:rsidRDefault="00FD10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E4E49F2" wp14:editId="6C777FE9">
                  <wp:extent cx="1569202" cy="2395538"/>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1569202" cy="2395538"/>
                          </a:xfrm>
                          <a:prstGeom prst="rect">
                            <a:avLst/>
                          </a:prstGeom>
                          <a:ln/>
                        </pic:spPr>
                      </pic:pic>
                    </a:graphicData>
                  </a:graphic>
                </wp:inline>
              </w:drawing>
            </w:r>
          </w:p>
        </w:tc>
        <w:tc>
          <w:tcPr>
            <w:tcW w:w="4605" w:type="dxa"/>
            <w:shd w:val="clear" w:color="auto" w:fill="auto"/>
            <w:tcMar>
              <w:top w:w="100" w:type="dxa"/>
              <w:left w:w="100" w:type="dxa"/>
              <w:bottom w:w="100" w:type="dxa"/>
              <w:right w:w="100" w:type="dxa"/>
            </w:tcMar>
          </w:tcPr>
          <w:p w14:paraId="51BE72E4"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24911" w14:paraId="6FDA313D" w14:textId="77777777">
        <w:tc>
          <w:tcPr>
            <w:tcW w:w="4680" w:type="dxa"/>
            <w:shd w:val="clear" w:color="auto" w:fill="auto"/>
            <w:tcMar>
              <w:top w:w="100" w:type="dxa"/>
              <w:left w:w="100" w:type="dxa"/>
              <w:bottom w:w="100" w:type="dxa"/>
              <w:right w:w="100" w:type="dxa"/>
            </w:tcMar>
          </w:tcPr>
          <w:p w14:paraId="4F6FC62B" w14:textId="77777777" w:rsidR="00224911" w:rsidRDefault="00FD10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Looking West</w:t>
            </w:r>
          </w:p>
          <w:p w14:paraId="0E123BB6" w14:textId="77777777" w:rsidR="00224911" w:rsidRDefault="00FD109F">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F72F3EC" wp14:editId="38047C54">
                  <wp:extent cx="1624180" cy="2709863"/>
                  <wp:effectExtent l="0" t="0" r="0" b="0"/>
                  <wp:docPr id="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b="-1445"/>
                          <a:stretch>
                            <a:fillRect/>
                          </a:stretch>
                        </pic:blipFill>
                        <pic:spPr>
                          <a:xfrm>
                            <a:off x="0" y="0"/>
                            <a:ext cx="1624180" cy="2709863"/>
                          </a:xfrm>
                          <a:prstGeom prst="rect">
                            <a:avLst/>
                          </a:prstGeom>
                          <a:ln/>
                        </pic:spPr>
                      </pic:pic>
                    </a:graphicData>
                  </a:graphic>
                </wp:inline>
              </w:drawing>
            </w:r>
          </w:p>
        </w:tc>
        <w:tc>
          <w:tcPr>
            <w:tcW w:w="4605" w:type="dxa"/>
            <w:shd w:val="clear" w:color="auto" w:fill="auto"/>
            <w:tcMar>
              <w:top w:w="100" w:type="dxa"/>
              <w:left w:w="100" w:type="dxa"/>
              <w:bottom w:w="100" w:type="dxa"/>
              <w:right w:w="100" w:type="dxa"/>
            </w:tcMar>
          </w:tcPr>
          <w:p w14:paraId="6C8971A8"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209FF111" w14:textId="77777777" w:rsidR="00224911" w:rsidRDefault="00224911">
      <w:pPr>
        <w:rPr>
          <w:rFonts w:ascii="Times New Roman" w:eastAsia="Times New Roman" w:hAnsi="Times New Roman" w:cs="Times New Roman"/>
          <w:sz w:val="24"/>
          <w:szCs w:val="24"/>
        </w:rPr>
      </w:pPr>
    </w:p>
    <w:p w14:paraId="32EFCF0D" w14:textId="77777777" w:rsidR="00224911" w:rsidRDefault="00224911">
      <w:pPr>
        <w:rPr>
          <w:rFonts w:ascii="Times New Roman" w:eastAsia="Times New Roman" w:hAnsi="Times New Roman" w:cs="Times New Roman"/>
          <w:b/>
        </w:rPr>
      </w:pPr>
    </w:p>
    <w:p w14:paraId="09869DE4" w14:textId="77777777" w:rsidR="0082644D" w:rsidRDefault="00FD109F">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           </w:t>
      </w:r>
    </w:p>
    <w:p w14:paraId="34E6F034" w14:textId="5CDC466D" w:rsidR="00224911" w:rsidRDefault="00FD109F" w:rsidP="0082644D">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 North Geographic Pole</w:t>
      </w:r>
    </w:p>
    <w:p w14:paraId="1A99C380" w14:textId="77777777" w:rsidR="00224911" w:rsidRDefault="00FD109F">
      <w:pPr>
        <w:numPr>
          <w:ilvl w:val="0"/>
          <w:numId w:val="2"/>
        </w:numPr>
        <w:ind w:right="3960"/>
        <w:rPr>
          <w:rFonts w:ascii="Times New Roman" w:eastAsia="Times New Roman" w:hAnsi="Times New Roman" w:cs="Times New Roman"/>
        </w:rPr>
      </w:pPr>
      <w:r>
        <w:rPr>
          <w:rFonts w:ascii="Times New Roman" w:eastAsia="Times New Roman" w:hAnsi="Times New Roman" w:cs="Times New Roman"/>
        </w:rPr>
        <w:lastRenderedPageBreak/>
        <w:t>Two individuals at different points of the globe took screenshots of visualized magnetic fields around them. Consider the locations on Earth represented on the globe as you answer the questions in the table below.</w:t>
      </w:r>
      <w:r>
        <w:rPr>
          <w:noProof/>
        </w:rPr>
        <w:drawing>
          <wp:anchor distT="114300" distB="114300" distL="114300" distR="114300" simplePos="0" relativeHeight="251662336" behindDoc="0" locked="0" layoutInCell="1" hidden="0" allowOverlap="1" wp14:anchorId="1F2262F5" wp14:editId="053B0C93">
            <wp:simplePos x="0" y="0"/>
            <wp:positionH relativeFrom="column">
              <wp:posOffset>4038600</wp:posOffset>
            </wp:positionH>
            <wp:positionV relativeFrom="paragraph">
              <wp:posOffset>123825</wp:posOffset>
            </wp:positionV>
            <wp:extent cx="1492259" cy="1633538"/>
            <wp:effectExtent l="0" t="0" r="0" b="0"/>
            <wp:wrapSquare wrapText="bothSides" distT="114300" distB="114300" distL="114300" distR="11430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1492259" cy="1633538"/>
                    </a:xfrm>
                    <a:prstGeom prst="rect">
                      <a:avLst/>
                    </a:prstGeom>
                    <a:ln/>
                  </pic:spPr>
                </pic:pic>
              </a:graphicData>
            </a:graphic>
          </wp:anchor>
        </w:drawing>
      </w:r>
    </w:p>
    <w:p w14:paraId="17EDB95A" w14:textId="77777777" w:rsidR="00224911" w:rsidRDefault="00224911">
      <w:pPr>
        <w:rPr>
          <w:rFonts w:ascii="Times New Roman" w:eastAsia="Times New Roman" w:hAnsi="Times New Roman" w:cs="Times New Roman"/>
        </w:rPr>
      </w:pPr>
    </w:p>
    <w:p w14:paraId="15EC7FD9" w14:textId="77777777" w:rsidR="00224911" w:rsidRDefault="00224911">
      <w:pPr>
        <w:widowControl w:val="0"/>
        <w:spacing w:line="240" w:lineRule="auto"/>
        <w:rPr>
          <w:rFonts w:ascii="Times New Roman" w:eastAsia="Times New Roman" w:hAnsi="Times New Roman" w:cs="Times New Roman"/>
        </w:rPr>
      </w:pPr>
    </w:p>
    <w:p w14:paraId="7C391DA4" w14:textId="77777777" w:rsidR="00224911" w:rsidRDefault="00224911">
      <w:pPr>
        <w:rPr>
          <w:rFonts w:ascii="Times New Roman" w:eastAsia="Times New Roman" w:hAnsi="Times New Roman" w:cs="Times New Roman"/>
          <w:b/>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95"/>
        <w:gridCol w:w="4665"/>
      </w:tblGrid>
      <w:tr w:rsidR="00224911" w14:paraId="605ABFFB" w14:textId="77777777">
        <w:tc>
          <w:tcPr>
            <w:tcW w:w="4695" w:type="dxa"/>
            <w:tcBorders>
              <w:top w:val="single" w:sz="8" w:space="0" w:color="FFFFFF"/>
              <w:left w:val="single" w:sz="8" w:space="0" w:color="FFFFFF"/>
            </w:tcBorders>
            <w:shd w:val="clear" w:color="auto" w:fill="auto"/>
            <w:tcMar>
              <w:top w:w="100" w:type="dxa"/>
              <w:left w:w="100" w:type="dxa"/>
              <w:bottom w:w="100" w:type="dxa"/>
              <w:right w:w="100" w:type="dxa"/>
            </w:tcMar>
          </w:tcPr>
          <w:p w14:paraId="36331AFC"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619EF981"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2AD6C067"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0B9FF089"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11DB6554" w14:textId="77777777" w:rsidR="00224911" w:rsidRDefault="00FD109F">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Visualization</w:t>
            </w:r>
          </w:p>
        </w:tc>
        <w:tc>
          <w:tcPr>
            <w:tcW w:w="4665" w:type="dxa"/>
            <w:shd w:val="clear" w:color="auto" w:fill="auto"/>
            <w:tcMar>
              <w:top w:w="100" w:type="dxa"/>
              <w:left w:w="100" w:type="dxa"/>
              <w:bottom w:w="100" w:type="dxa"/>
              <w:right w:w="100" w:type="dxa"/>
            </w:tcMar>
          </w:tcPr>
          <w:p w14:paraId="28CB0BC7" w14:textId="77777777" w:rsidR="00224911" w:rsidRDefault="00FD109F">
            <w:pPr>
              <w:widowControl w:val="0"/>
              <w:numPr>
                <w:ilvl w:val="0"/>
                <w:numId w:val="7"/>
              </w:numPr>
              <w:spacing w:line="240" w:lineRule="auto"/>
              <w:rPr>
                <w:rFonts w:ascii="Times New Roman" w:eastAsia="Times New Roman" w:hAnsi="Times New Roman" w:cs="Times New Roman"/>
                <w:b/>
              </w:rPr>
            </w:pPr>
            <w:r>
              <w:rPr>
                <w:rFonts w:ascii="Times New Roman" w:eastAsia="Times New Roman" w:hAnsi="Times New Roman" w:cs="Times New Roman"/>
                <w:b/>
              </w:rPr>
              <w:t>At which point (A-G) must the viewer have taken the picture?</w:t>
            </w:r>
          </w:p>
          <w:p w14:paraId="108F96FB" w14:textId="77777777" w:rsidR="00224911" w:rsidRDefault="00FD109F">
            <w:pPr>
              <w:widowControl w:val="0"/>
              <w:numPr>
                <w:ilvl w:val="0"/>
                <w:numId w:val="7"/>
              </w:numPr>
              <w:spacing w:line="240" w:lineRule="auto"/>
              <w:rPr>
                <w:rFonts w:ascii="Times New Roman" w:eastAsia="Times New Roman" w:hAnsi="Times New Roman" w:cs="Times New Roman"/>
                <w:b/>
              </w:rPr>
            </w:pPr>
            <w:r>
              <w:rPr>
                <w:rFonts w:ascii="Times New Roman" w:eastAsia="Times New Roman" w:hAnsi="Times New Roman" w:cs="Times New Roman"/>
                <w:b/>
              </w:rPr>
              <w:t>Which direction (N, S, E, W) must the viewer have been facing?</w:t>
            </w:r>
          </w:p>
          <w:p w14:paraId="6F9FCBCF" w14:textId="77777777" w:rsidR="00224911" w:rsidRDefault="00FD109F">
            <w:pPr>
              <w:widowControl w:val="0"/>
              <w:numPr>
                <w:ilvl w:val="0"/>
                <w:numId w:val="7"/>
              </w:numPr>
              <w:spacing w:line="240" w:lineRule="auto"/>
              <w:rPr>
                <w:rFonts w:ascii="Times New Roman" w:eastAsia="Times New Roman" w:hAnsi="Times New Roman" w:cs="Times New Roman"/>
                <w:b/>
              </w:rPr>
            </w:pPr>
            <w:r>
              <w:rPr>
                <w:rFonts w:ascii="Times New Roman" w:eastAsia="Times New Roman" w:hAnsi="Times New Roman" w:cs="Times New Roman"/>
                <w:b/>
              </w:rPr>
              <w:t>Provide a rationale for your answers.</w:t>
            </w:r>
          </w:p>
        </w:tc>
      </w:tr>
      <w:tr w:rsidR="00224911" w14:paraId="13FE9D32" w14:textId="77777777">
        <w:tc>
          <w:tcPr>
            <w:tcW w:w="4695" w:type="dxa"/>
            <w:shd w:val="clear" w:color="auto" w:fill="auto"/>
            <w:tcMar>
              <w:top w:w="100" w:type="dxa"/>
              <w:left w:w="100" w:type="dxa"/>
              <w:bottom w:w="100" w:type="dxa"/>
              <w:right w:w="100" w:type="dxa"/>
            </w:tcMar>
          </w:tcPr>
          <w:p w14:paraId="1483DCB9" w14:textId="77777777" w:rsidR="00224911" w:rsidRDefault="00FD109F">
            <w:pPr>
              <w:rPr>
                <w:rFonts w:ascii="Times New Roman" w:eastAsia="Times New Roman" w:hAnsi="Times New Roman" w:cs="Times New Roman"/>
                <w:b/>
              </w:rPr>
            </w:pPr>
            <w:r>
              <w:rPr>
                <w:rFonts w:ascii="Times New Roman" w:eastAsia="Times New Roman" w:hAnsi="Times New Roman" w:cs="Times New Roman"/>
                <w:b/>
                <w:noProof/>
              </w:rPr>
              <w:drawing>
                <wp:inline distT="114300" distB="114300" distL="114300" distR="114300" wp14:anchorId="455E2663" wp14:editId="47F38CA4">
                  <wp:extent cx="2838450" cy="157480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2838450" cy="1574800"/>
                          </a:xfrm>
                          <a:prstGeom prst="rect">
                            <a:avLst/>
                          </a:prstGeom>
                          <a:ln/>
                        </pic:spPr>
                      </pic:pic>
                    </a:graphicData>
                  </a:graphic>
                </wp:inline>
              </w:drawing>
            </w:r>
          </w:p>
          <w:p w14:paraId="21B76533" w14:textId="77777777" w:rsidR="00224911" w:rsidRDefault="00FD109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Source: Arturo Martí</w:t>
            </w:r>
          </w:p>
        </w:tc>
        <w:tc>
          <w:tcPr>
            <w:tcW w:w="4665" w:type="dxa"/>
            <w:shd w:val="clear" w:color="auto" w:fill="auto"/>
            <w:tcMar>
              <w:top w:w="100" w:type="dxa"/>
              <w:left w:w="100" w:type="dxa"/>
              <w:bottom w:w="100" w:type="dxa"/>
              <w:right w:w="100" w:type="dxa"/>
            </w:tcMar>
          </w:tcPr>
          <w:p w14:paraId="13B20DA7"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30C27505"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p w14:paraId="2F1000E2"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tc>
      </w:tr>
      <w:tr w:rsidR="00224911" w14:paraId="3F9E1AB8" w14:textId="77777777">
        <w:tc>
          <w:tcPr>
            <w:tcW w:w="4695" w:type="dxa"/>
            <w:shd w:val="clear" w:color="auto" w:fill="auto"/>
            <w:tcMar>
              <w:top w:w="100" w:type="dxa"/>
              <w:left w:w="100" w:type="dxa"/>
              <w:bottom w:w="100" w:type="dxa"/>
              <w:right w:w="100" w:type="dxa"/>
            </w:tcMar>
          </w:tcPr>
          <w:p w14:paraId="29E13865" w14:textId="77777777" w:rsidR="00224911" w:rsidRDefault="00FD109F">
            <w:pPr>
              <w:rPr>
                <w:rFonts w:ascii="Times New Roman" w:eastAsia="Times New Roman" w:hAnsi="Times New Roman" w:cs="Times New Roman"/>
                <w:b/>
              </w:rPr>
            </w:pPr>
            <w:r>
              <w:rPr>
                <w:rFonts w:ascii="Times New Roman" w:eastAsia="Times New Roman" w:hAnsi="Times New Roman" w:cs="Times New Roman"/>
                <w:b/>
                <w:noProof/>
              </w:rPr>
              <w:drawing>
                <wp:inline distT="114300" distB="114300" distL="114300" distR="114300" wp14:anchorId="65673FE6" wp14:editId="450B4FF8">
                  <wp:extent cx="2838450" cy="1574800"/>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2838450" cy="1574800"/>
                          </a:xfrm>
                          <a:prstGeom prst="rect">
                            <a:avLst/>
                          </a:prstGeom>
                          <a:ln/>
                        </pic:spPr>
                      </pic:pic>
                    </a:graphicData>
                  </a:graphic>
                </wp:inline>
              </w:drawing>
            </w:r>
          </w:p>
          <w:p w14:paraId="403D3B21" w14:textId="77777777" w:rsidR="00224911" w:rsidRDefault="00FD109F">
            <w:pPr>
              <w:jc w:val="center"/>
              <w:rPr>
                <w:rFonts w:ascii="Times New Roman" w:eastAsia="Times New Roman" w:hAnsi="Times New Roman" w:cs="Times New Roman"/>
                <w:b/>
              </w:rPr>
            </w:pPr>
            <w:r>
              <w:rPr>
                <w:rFonts w:ascii="Times New Roman" w:eastAsia="Times New Roman" w:hAnsi="Times New Roman" w:cs="Times New Roman"/>
                <w:sz w:val="16"/>
                <w:szCs w:val="16"/>
              </w:rPr>
              <w:t>Source: Rebecca Vieyra</w:t>
            </w:r>
          </w:p>
        </w:tc>
        <w:tc>
          <w:tcPr>
            <w:tcW w:w="4665" w:type="dxa"/>
            <w:shd w:val="clear" w:color="auto" w:fill="auto"/>
            <w:tcMar>
              <w:top w:w="100" w:type="dxa"/>
              <w:left w:w="100" w:type="dxa"/>
              <w:bottom w:w="100" w:type="dxa"/>
              <w:right w:w="100" w:type="dxa"/>
            </w:tcMar>
          </w:tcPr>
          <w:p w14:paraId="081242EC" w14:textId="77777777" w:rsidR="00224911" w:rsidRDefault="00224911">
            <w:pPr>
              <w:widowControl w:val="0"/>
              <w:pBdr>
                <w:top w:val="nil"/>
                <w:left w:val="nil"/>
                <w:bottom w:val="nil"/>
                <w:right w:val="nil"/>
                <w:between w:val="nil"/>
              </w:pBdr>
              <w:spacing w:line="240" w:lineRule="auto"/>
              <w:rPr>
                <w:rFonts w:ascii="Times New Roman" w:eastAsia="Times New Roman" w:hAnsi="Times New Roman" w:cs="Times New Roman"/>
                <w:b/>
              </w:rPr>
            </w:pPr>
          </w:p>
        </w:tc>
      </w:tr>
    </w:tbl>
    <w:p w14:paraId="6EF85527" w14:textId="77777777" w:rsidR="0082644D" w:rsidRDefault="0082644D">
      <w:pPr>
        <w:rPr>
          <w:rFonts w:ascii="Times New Roman" w:eastAsia="Times New Roman" w:hAnsi="Times New Roman" w:cs="Times New Roman"/>
          <w:b/>
          <w:sz w:val="24"/>
          <w:szCs w:val="24"/>
          <w:u w:val="single"/>
        </w:rPr>
      </w:pPr>
    </w:p>
    <w:p w14:paraId="1E57F380" w14:textId="77777777" w:rsidR="0082644D" w:rsidRDefault="0082644D">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2F73ED85" w14:textId="47E7B001" w:rsidR="00224911" w:rsidRDefault="00FD109F">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Part 2. Modeling Planet X’s Magnetic Field</w:t>
      </w:r>
    </w:p>
    <w:p w14:paraId="0D6BD7A5" w14:textId="77777777" w:rsidR="00224911" w:rsidRDefault="00FD109F">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Using the app and the Planet X model provided to your by your teacher, perform enough explorations with the smartphone app to determine what the field looks like around the globe. Using vectors (with attention to magnitude and direction), sketch the approximate field, and provide a narrative description of it. Assume that the seam of the ball represents the equator, and note the location of the north geographic pole.</w:t>
      </w:r>
    </w:p>
    <w:p w14:paraId="7D3C7DA0" w14:textId="77777777" w:rsidR="00224911" w:rsidRDefault="00224911">
      <w:pPr>
        <w:rPr>
          <w:rFonts w:ascii="Times New Roman" w:eastAsia="Times New Roman" w:hAnsi="Times New Roman" w:cs="Times New Roman"/>
          <w:b/>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24911" w14:paraId="2C39203C" w14:textId="77777777">
        <w:tc>
          <w:tcPr>
            <w:tcW w:w="4680" w:type="dxa"/>
            <w:shd w:val="clear" w:color="auto" w:fill="auto"/>
            <w:tcMar>
              <w:top w:w="100" w:type="dxa"/>
              <w:left w:w="100" w:type="dxa"/>
              <w:bottom w:w="100" w:type="dxa"/>
              <w:right w:w="100" w:type="dxa"/>
            </w:tcMar>
          </w:tcPr>
          <w:p w14:paraId="14AC552B" w14:textId="77777777" w:rsidR="00224911" w:rsidRDefault="00FD109F">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Sketch</w:t>
            </w:r>
          </w:p>
        </w:tc>
        <w:tc>
          <w:tcPr>
            <w:tcW w:w="4680" w:type="dxa"/>
            <w:shd w:val="clear" w:color="auto" w:fill="auto"/>
            <w:tcMar>
              <w:top w:w="100" w:type="dxa"/>
              <w:left w:w="100" w:type="dxa"/>
              <w:bottom w:w="100" w:type="dxa"/>
              <w:right w:w="100" w:type="dxa"/>
            </w:tcMar>
          </w:tcPr>
          <w:p w14:paraId="324C17C8" w14:textId="77777777" w:rsidR="00224911" w:rsidRDefault="00FD109F">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Description</w:t>
            </w:r>
          </w:p>
        </w:tc>
      </w:tr>
      <w:tr w:rsidR="00224911" w14:paraId="1CC7C606" w14:textId="77777777">
        <w:tc>
          <w:tcPr>
            <w:tcW w:w="4680" w:type="dxa"/>
            <w:shd w:val="clear" w:color="auto" w:fill="auto"/>
            <w:tcMar>
              <w:top w:w="100" w:type="dxa"/>
              <w:left w:w="100" w:type="dxa"/>
              <w:bottom w:w="100" w:type="dxa"/>
              <w:right w:w="100" w:type="dxa"/>
            </w:tcMar>
          </w:tcPr>
          <w:p w14:paraId="269669B3" w14:textId="77777777" w:rsidR="00224911" w:rsidRDefault="00FD109F">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rPr>
              <w:t xml:space="preserve"> North Geographic Pole</w:t>
            </w:r>
          </w:p>
          <w:p w14:paraId="7361D1F0" w14:textId="77777777" w:rsidR="00224911" w:rsidRDefault="00224911">
            <w:pPr>
              <w:widowControl w:val="0"/>
              <w:spacing w:line="240" w:lineRule="auto"/>
              <w:rPr>
                <w:rFonts w:ascii="Times New Roman" w:eastAsia="Times New Roman" w:hAnsi="Times New Roman" w:cs="Times New Roman"/>
              </w:rPr>
            </w:pPr>
          </w:p>
          <w:p w14:paraId="0ABFE332" w14:textId="77777777" w:rsidR="00224911" w:rsidRDefault="00FD109F">
            <w:pPr>
              <w:widowControl w:val="0"/>
              <w:spacing w:line="240" w:lineRule="auto"/>
              <w:rPr>
                <w:rFonts w:ascii="Times New Roman" w:eastAsia="Times New Roman" w:hAnsi="Times New Roman" w:cs="Times New Roman"/>
                <w:b/>
              </w:rPr>
            </w:pPr>
            <w:r>
              <w:rPr>
                <w:noProof/>
              </w:rPr>
              <w:drawing>
                <wp:anchor distT="114300" distB="114300" distL="114300" distR="114300" simplePos="0" relativeHeight="251663360" behindDoc="0" locked="0" layoutInCell="1" hidden="0" allowOverlap="1" wp14:anchorId="5E07A8C5" wp14:editId="66E278F0">
                  <wp:simplePos x="0" y="0"/>
                  <wp:positionH relativeFrom="column">
                    <wp:posOffset>523875</wp:posOffset>
                  </wp:positionH>
                  <wp:positionV relativeFrom="paragraph">
                    <wp:posOffset>114300</wp:posOffset>
                  </wp:positionV>
                  <wp:extent cx="1833563" cy="1833563"/>
                  <wp:effectExtent l="0" t="0" r="0" b="0"/>
                  <wp:wrapSquare wrapText="bothSides" distT="114300" distB="114300" distL="114300" distR="11430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1833563" cy="1833563"/>
                          </a:xfrm>
                          <a:prstGeom prst="rect">
                            <a:avLst/>
                          </a:prstGeom>
                          <a:ln/>
                        </pic:spPr>
                      </pic:pic>
                    </a:graphicData>
                  </a:graphic>
                </wp:anchor>
              </w:drawing>
            </w:r>
          </w:p>
          <w:p w14:paraId="7E7BA424" w14:textId="77777777" w:rsidR="00224911" w:rsidRDefault="00224911">
            <w:pPr>
              <w:widowControl w:val="0"/>
              <w:spacing w:line="240" w:lineRule="auto"/>
              <w:rPr>
                <w:rFonts w:ascii="Times New Roman" w:eastAsia="Times New Roman" w:hAnsi="Times New Roman" w:cs="Times New Roman"/>
                <w:b/>
              </w:rPr>
            </w:pPr>
          </w:p>
          <w:p w14:paraId="6854F502" w14:textId="77777777" w:rsidR="00224911" w:rsidRDefault="00224911">
            <w:pPr>
              <w:widowControl w:val="0"/>
              <w:spacing w:line="240" w:lineRule="auto"/>
              <w:rPr>
                <w:rFonts w:ascii="Times New Roman" w:eastAsia="Times New Roman" w:hAnsi="Times New Roman" w:cs="Times New Roman"/>
                <w:b/>
              </w:rPr>
            </w:pPr>
          </w:p>
          <w:p w14:paraId="1E48385A" w14:textId="77777777" w:rsidR="00224911" w:rsidRDefault="00224911">
            <w:pPr>
              <w:widowControl w:val="0"/>
              <w:spacing w:line="240" w:lineRule="auto"/>
              <w:rPr>
                <w:rFonts w:ascii="Times New Roman" w:eastAsia="Times New Roman" w:hAnsi="Times New Roman" w:cs="Times New Roman"/>
                <w:b/>
              </w:rPr>
            </w:pPr>
          </w:p>
          <w:p w14:paraId="53A69A61" w14:textId="77777777" w:rsidR="00224911" w:rsidRDefault="00224911">
            <w:pPr>
              <w:widowControl w:val="0"/>
              <w:spacing w:line="240" w:lineRule="auto"/>
              <w:rPr>
                <w:rFonts w:ascii="Times New Roman" w:eastAsia="Times New Roman" w:hAnsi="Times New Roman" w:cs="Times New Roman"/>
                <w:b/>
              </w:rPr>
            </w:pPr>
          </w:p>
          <w:p w14:paraId="397D523B" w14:textId="77777777" w:rsidR="00224911" w:rsidRDefault="00224911">
            <w:pPr>
              <w:widowControl w:val="0"/>
              <w:spacing w:line="240" w:lineRule="auto"/>
              <w:rPr>
                <w:rFonts w:ascii="Times New Roman" w:eastAsia="Times New Roman" w:hAnsi="Times New Roman" w:cs="Times New Roman"/>
                <w:b/>
              </w:rPr>
            </w:pPr>
          </w:p>
          <w:p w14:paraId="17C876DB" w14:textId="77777777" w:rsidR="00224911" w:rsidRDefault="00224911">
            <w:pPr>
              <w:widowControl w:val="0"/>
              <w:spacing w:line="240" w:lineRule="auto"/>
              <w:rPr>
                <w:rFonts w:ascii="Times New Roman" w:eastAsia="Times New Roman" w:hAnsi="Times New Roman" w:cs="Times New Roman"/>
                <w:b/>
              </w:rPr>
            </w:pPr>
          </w:p>
          <w:p w14:paraId="008465BC" w14:textId="77777777" w:rsidR="00224911" w:rsidRDefault="00224911">
            <w:pPr>
              <w:widowControl w:val="0"/>
              <w:spacing w:line="240" w:lineRule="auto"/>
              <w:rPr>
                <w:rFonts w:ascii="Times New Roman" w:eastAsia="Times New Roman" w:hAnsi="Times New Roman" w:cs="Times New Roman"/>
                <w:b/>
              </w:rPr>
            </w:pPr>
          </w:p>
          <w:p w14:paraId="723F9D48" w14:textId="77777777" w:rsidR="00224911" w:rsidRDefault="00224911">
            <w:pPr>
              <w:widowControl w:val="0"/>
              <w:spacing w:line="240" w:lineRule="auto"/>
              <w:rPr>
                <w:rFonts w:ascii="Times New Roman" w:eastAsia="Times New Roman" w:hAnsi="Times New Roman" w:cs="Times New Roman"/>
                <w:b/>
              </w:rPr>
            </w:pPr>
          </w:p>
          <w:p w14:paraId="0D81D802" w14:textId="77777777" w:rsidR="00224911" w:rsidRDefault="00224911">
            <w:pPr>
              <w:widowControl w:val="0"/>
              <w:spacing w:line="240" w:lineRule="auto"/>
              <w:rPr>
                <w:rFonts w:ascii="Times New Roman" w:eastAsia="Times New Roman" w:hAnsi="Times New Roman" w:cs="Times New Roman"/>
                <w:b/>
              </w:rPr>
            </w:pPr>
          </w:p>
          <w:p w14:paraId="494885B0" w14:textId="77777777" w:rsidR="00224911" w:rsidRDefault="00224911">
            <w:pPr>
              <w:widowControl w:val="0"/>
              <w:spacing w:line="240" w:lineRule="auto"/>
              <w:rPr>
                <w:rFonts w:ascii="Times New Roman" w:eastAsia="Times New Roman" w:hAnsi="Times New Roman" w:cs="Times New Roman"/>
                <w:b/>
              </w:rPr>
            </w:pPr>
          </w:p>
        </w:tc>
        <w:tc>
          <w:tcPr>
            <w:tcW w:w="4680" w:type="dxa"/>
            <w:shd w:val="clear" w:color="auto" w:fill="auto"/>
            <w:tcMar>
              <w:top w:w="100" w:type="dxa"/>
              <w:left w:w="100" w:type="dxa"/>
              <w:bottom w:w="100" w:type="dxa"/>
              <w:right w:w="100" w:type="dxa"/>
            </w:tcMar>
          </w:tcPr>
          <w:p w14:paraId="7E3D9D48" w14:textId="77777777" w:rsidR="00224911" w:rsidRDefault="00224911">
            <w:pPr>
              <w:widowControl w:val="0"/>
              <w:spacing w:line="240" w:lineRule="auto"/>
              <w:rPr>
                <w:rFonts w:ascii="Times New Roman" w:eastAsia="Times New Roman" w:hAnsi="Times New Roman" w:cs="Times New Roman"/>
                <w:b/>
              </w:rPr>
            </w:pPr>
          </w:p>
        </w:tc>
      </w:tr>
    </w:tbl>
    <w:p w14:paraId="37049931" w14:textId="77777777" w:rsidR="00224911" w:rsidRDefault="00224911">
      <w:pPr>
        <w:rPr>
          <w:rFonts w:ascii="Times New Roman" w:eastAsia="Times New Roman" w:hAnsi="Times New Roman" w:cs="Times New Roman"/>
          <w:b/>
        </w:rPr>
      </w:pPr>
    </w:p>
    <w:p w14:paraId="4675AB71" w14:textId="77777777" w:rsidR="00224911" w:rsidRDefault="00FD109F">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Compare Planet X’s field with Earth’s magnetic field. How are they similar/different?</w:t>
      </w:r>
    </w:p>
    <w:p w14:paraId="2B3EE232" w14:textId="77777777" w:rsidR="00224911" w:rsidRDefault="00224911">
      <w:pPr>
        <w:rPr>
          <w:rFonts w:ascii="Times New Roman" w:eastAsia="Times New Roman" w:hAnsi="Times New Roman" w:cs="Times New Roman"/>
          <w:sz w:val="24"/>
          <w:szCs w:val="24"/>
        </w:rPr>
      </w:pPr>
    </w:p>
    <w:p w14:paraId="26787155" w14:textId="77777777" w:rsidR="00224911" w:rsidRDefault="00224911">
      <w:pPr>
        <w:rPr>
          <w:rFonts w:ascii="Times New Roman" w:eastAsia="Times New Roman" w:hAnsi="Times New Roman" w:cs="Times New Roman"/>
          <w:sz w:val="24"/>
          <w:szCs w:val="24"/>
        </w:rPr>
      </w:pPr>
    </w:p>
    <w:p w14:paraId="75A08332" w14:textId="77777777" w:rsidR="00224911" w:rsidRDefault="00FD109F">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Imagine that NASA sent a rover to two locations on Planet X. Based on the magnetic field vectors within the images, mark the possible locations of Rover #1 and Rover #2 on your sketch in question A, above.</w:t>
      </w:r>
    </w:p>
    <w:p w14:paraId="29D613A5" w14:textId="77777777" w:rsidR="00224911" w:rsidRDefault="00FD109F">
      <w:pPr>
        <w:jc w:val="right"/>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9467432" wp14:editId="3EE44FF2">
            <wp:extent cx="2043113" cy="1223559"/>
            <wp:effectExtent l="0" t="0" r="0" b="0"/>
            <wp:docPr id="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2043113" cy="1223559"/>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57DBD014" wp14:editId="26CA6EF3">
            <wp:extent cx="2170688" cy="1214438"/>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2170688" cy="1214438"/>
                    </a:xfrm>
                    <a:prstGeom prst="rect">
                      <a:avLst/>
                    </a:prstGeom>
                    <a:ln/>
                  </pic:spPr>
                </pic:pic>
              </a:graphicData>
            </a:graphic>
          </wp:inline>
        </w:drawing>
      </w:r>
      <w:r>
        <w:rPr>
          <w:rFonts w:ascii="Times New Roman" w:eastAsia="Times New Roman" w:hAnsi="Times New Roman" w:cs="Times New Roman"/>
          <w:sz w:val="16"/>
          <w:szCs w:val="16"/>
        </w:rPr>
        <w:t>Credit: NASA</w:t>
      </w:r>
    </w:p>
    <w:p w14:paraId="441CBCE4" w14:textId="77777777" w:rsidR="0082644D" w:rsidRDefault="0082644D">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14BC6BCC" w14:textId="2F2546E0" w:rsidR="00224911" w:rsidRDefault="00FD109F">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Part 3. Understanding the Source and Impact of Planetary Magnetic Fields</w:t>
      </w:r>
    </w:p>
    <w:p w14:paraId="1B803632" w14:textId="77777777" w:rsidR="00224911" w:rsidRDefault="00FD109F">
      <w:pPr>
        <w:rPr>
          <w:rFonts w:ascii="Times New Roman" w:eastAsia="Times New Roman" w:hAnsi="Times New Roman" w:cs="Times New Roman"/>
          <w:sz w:val="24"/>
          <w:szCs w:val="24"/>
        </w:rPr>
      </w:pPr>
      <w:r>
        <w:rPr>
          <w:noProof/>
        </w:rPr>
        <w:drawing>
          <wp:anchor distT="114300" distB="114300" distL="114300" distR="114300" simplePos="0" relativeHeight="251664384" behindDoc="0" locked="0" layoutInCell="1" hidden="0" allowOverlap="1" wp14:anchorId="3F0F3865" wp14:editId="45F3458B">
            <wp:simplePos x="0" y="0"/>
            <wp:positionH relativeFrom="column">
              <wp:posOffset>2828925</wp:posOffset>
            </wp:positionH>
            <wp:positionV relativeFrom="paragraph">
              <wp:posOffset>190500</wp:posOffset>
            </wp:positionV>
            <wp:extent cx="3357563" cy="2367512"/>
            <wp:effectExtent l="0" t="0" r="0" b="0"/>
            <wp:wrapSquare wrapText="bothSides" distT="114300" distB="114300" distL="114300" distR="114300"/>
            <wp:docPr id="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3357563" cy="2367512"/>
                    </a:xfrm>
                    <a:prstGeom prst="rect">
                      <a:avLst/>
                    </a:prstGeom>
                    <a:ln/>
                  </pic:spPr>
                </pic:pic>
              </a:graphicData>
            </a:graphic>
          </wp:anchor>
        </w:drawing>
      </w:r>
    </w:p>
    <w:p w14:paraId="20ABE1C6" w14:textId="77777777" w:rsidR="00224911" w:rsidRDefault="00FD109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Planet X’s magnetic field is similar to that of Mars. Unlike Earth, Mars does not have an organized dipole field. Magnetism on Mars is restricted to regions of the crust where there are magnetic minerals. Scientists speculate Earth’s magnetic field might arise from convection currents of fluid metal under the crust. In contrast, Mars has no such active fluid flow. Mars’ field is caused by magnetic minerals, somewhat akin to having randomly-organized permanent magnets buried in the crust. </w:t>
      </w:r>
      <w:r>
        <w:rPr>
          <w:noProof/>
        </w:rPr>
        <w:drawing>
          <wp:anchor distT="114300" distB="114300" distL="114300" distR="114300" simplePos="0" relativeHeight="251665408" behindDoc="0" locked="0" layoutInCell="1" hidden="0" allowOverlap="1" wp14:anchorId="20BFD0F2" wp14:editId="79BF9985">
            <wp:simplePos x="0" y="0"/>
            <wp:positionH relativeFrom="column">
              <wp:posOffset>2867025</wp:posOffset>
            </wp:positionH>
            <wp:positionV relativeFrom="paragraph">
              <wp:posOffset>2409825</wp:posOffset>
            </wp:positionV>
            <wp:extent cx="3281363" cy="2532802"/>
            <wp:effectExtent l="0" t="0" r="0" b="0"/>
            <wp:wrapSquare wrapText="bothSides" distT="114300" distB="114300" distL="114300" distR="114300"/>
            <wp:docPr id="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6"/>
                    <a:srcRect/>
                    <a:stretch>
                      <a:fillRect/>
                    </a:stretch>
                  </pic:blipFill>
                  <pic:spPr>
                    <a:xfrm>
                      <a:off x="0" y="0"/>
                      <a:ext cx="3281363" cy="2532802"/>
                    </a:xfrm>
                    <a:prstGeom prst="rect">
                      <a:avLst/>
                    </a:prstGeom>
                    <a:ln/>
                  </pic:spPr>
                </pic:pic>
              </a:graphicData>
            </a:graphic>
          </wp:anchor>
        </w:drawing>
      </w:r>
    </w:p>
    <w:p w14:paraId="7D0138F3" w14:textId="77777777" w:rsidR="00224911" w:rsidRDefault="00224911">
      <w:pPr>
        <w:rPr>
          <w:rFonts w:ascii="Times New Roman" w:eastAsia="Times New Roman" w:hAnsi="Times New Roman" w:cs="Times New Roman"/>
          <w:sz w:val="24"/>
          <w:szCs w:val="24"/>
        </w:rPr>
      </w:pPr>
    </w:p>
    <w:p w14:paraId="32F2C22E" w14:textId="77777777" w:rsidR="00224911" w:rsidRDefault="00FD109F">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diagram to the upper right shows the components of Mars’ magnetic field, with red showing an outward magnetic field (a north pole near the surface) and blue showing inward magnetic field (a south pole near the surface).</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The diagram to the right shows the complex arrangement of magnetic vectors measured by Mars Global Surveyor as it passed close to the Martian surface during its mission. </w:t>
      </w:r>
    </w:p>
    <w:p w14:paraId="26103AF3" w14:textId="77777777" w:rsidR="00224911" w:rsidRDefault="00224911">
      <w:pPr>
        <w:rPr>
          <w:rFonts w:ascii="Times New Roman" w:eastAsia="Times New Roman" w:hAnsi="Times New Roman" w:cs="Times New Roman"/>
        </w:rPr>
      </w:pPr>
    </w:p>
    <w:p w14:paraId="57B246C1" w14:textId="77777777" w:rsidR="00224911" w:rsidRDefault="00FD10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does the lack of a substantial planetary magnetic field mean for humans on Mars?</w:t>
      </w:r>
    </w:p>
    <w:p w14:paraId="6D514914" w14:textId="77777777" w:rsidR="00224911" w:rsidRDefault="00224911">
      <w:pPr>
        <w:rPr>
          <w:rFonts w:ascii="Times New Roman" w:eastAsia="Times New Roman" w:hAnsi="Times New Roman" w:cs="Times New Roman"/>
        </w:rPr>
      </w:pPr>
    </w:p>
    <w:p w14:paraId="626D84D7" w14:textId="77777777" w:rsidR="00224911" w:rsidRDefault="00FD109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lack of a substantial planetary magnetic field means that the Martian surface has essentially no shield from particles in space. The Martian atmosphere is quite thin as well, so Mars is essentially exposed to all of the cosmic rays—high-energy particles—flying around in interplanetary space. While the magnetic field in the solar wind protects the inner solar system to some degree by pushing cosmic rays away, cosmic radiation in space is still at a level that is quite dangerous for human life. In addition, the Sun produces occasional blasts of material and magnetic field called coronal mass ejections (CMEs). These fast-moving clouds pile up the solar wind in front of them and produce shock waves, which in turn produce high energy particles </w:t>
      </w:r>
      <w:r>
        <w:rPr>
          <w:rFonts w:ascii="Times New Roman" w:eastAsia="Times New Roman" w:hAnsi="Times New Roman" w:cs="Times New Roman"/>
          <w:sz w:val="24"/>
          <w:szCs w:val="24"/>
        </w:rPr>
        <w:lastRenderedPageBreak/>
        <w:t>called Solar Energetic Particles (SEPs), some of which are travelling almost the speed of light. Even when there are no blasts of CMEs from the Sun, the solar wind from different parts of the Sun can have different speeds. Fast wind catches up to slow wind, compressing it, eventually producing a shock wave, which yields more SEPs. All of this means that interplanetary space is full of high energy particles that are dangerous for humans. On Earth we are protected by our atmosphere and magnetic field. Mars provides no such protection.</w:t>
      </w:r>
    </w:p>
    <w:p w14:paraId="1E8E209F" w14:textId="77777777" w:rsidR="00224911" w:rsidRDefault="00224911">
      <w:pPr>
        <w:rPr>
          <w:rFonts w:ascii="Times New Roman" w:eastAsia="Times New Roman" w:hAnsi="Times New Roman" w:cs="Times New Roman"/>
          <w:sz w:val="24"/>
          <w:szCs w:val="24"/>
        </w:rPr>
      </w:pPr>
    </w:p>
    <w:p w14:paraId="4D86388C" w14:textId="77777777" w:rsidR="00224911" w:rsidRDefault="00FD109F">
      <w:pPr>
        <w:rPr>
          <w:rFonts w:ascii="Times New Roman" w:eastAsia="Times New Roman" w:hAnsi="Times New Roman" w:cs="Times New Roman"/>
          <w:sz w:val="24"/>
          <w:szCs w:val="24"/>
        </w:rPr>
      </w:pPr>
      <w:r>
        <w:rPr>
          <w:rFonts w:ascii="Times New Roman" w:eastAsia="Times New Roman" w:hAnsi="Times New Roman" w:cs="Times New Roman"/>
          <w:sz w:val="24"/>
          <w:szCs w:val="24"/>
        </w:rPr>
        <w:t>Astronauts on the way to Mars will have to be shielded, probably by living inside the center of the water tank or other dense material since only a thick blanket of matter can stop the high energy particles. Once on Mars, humans will have to dig a shelter or find a cave, and do it quickly before they get a lethal dose of radiation. Once they have shelter, they will still need to limit the time they spend on the surface. Space weather prediction will provide critical information about when the Martians can expect a radiation storm. They will want to stay sheltered at all costs during those times. In the distant future, if we terraform Mars to provide it with a thick, breathable atmosphere, that atmosphere will be an effective shield against space radiation, but Martians will still get a significantly bigger dose of cosmic rays compared to Earthlings because of the lack of a magnetic field.</w:t>
      </w:r>
    </w:p>
    <w:p w14:paraId="313422F5" w14:textId="77777777" w:rsidR="00224911" w:rsidRDefault="00224911">
      <w:pPr>
        <w:rPr>
          <w:rFonts w:ascii="Times New Roman" w:eastAsia="Times New Roman" w:hAnsi="Times New Roman" w:cs="Times New Roman"/>
        </w:rPr>
      </w:pPr>
    </w:p>
    <w:p w14:paraId="382DF183" w14:textId="77777777" w:rsidR="00224911" w:rsidRDefault="00FD109F">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Envision that NASA is one day able to collect and transmit data about magnetic fields for various planets outside of the solar system to look for inhabited or inhabitable planets. Using the information above, what kind of information might scientists be able to glean about the planet in general, as well as the planet’s inhabitability from magnetic field readings?</w:t>
      </w:r>
    </w:p>
    <w:p w14:paraId="559706A1" w14:textId="77777777" w:rsidR="00224911" w:rsidRDefault="00224911">
      <w:pPr>
        <w:rPr>
          <w:rFonts w:ascii="Times New Roman" w:eastAsia="Times New Roman" w:hAnsi="Times New Roman" w:cs="Times New Roman"/>
          <w:sz w:val="24"/>
          <w:szCs w:val="24"/>
        </w:rPr>
      </w:pPr>
    </w:p>
    <w:p w14:paraId="1DE638BD" w14:textId="77777777" w:rsidR="00224911" w:rsidRDefault="00224911">
      <w:pPr>
        <w:rPr>
          <w:rFonts w:ascii="Times New Roman" w:eastAsia="Times New Roman" w:hAnsi="Times New Roman" w:cs="Times New Roman"/>
          <w:sz w:val="24"/>
          <w:szCs w:val="24"/>
        </w:rPr>
      </w:pPr>
    </w:p>
    <w:p w14:paraId="241B73DE" w14:textId="77777777" w:rsidR="00224911" w:rsidRDefault="00224911">
      <w:pPr>
        <w:rPr>
          <w:rFonts w:ascii="Times New Roman" w:eastAsia="Times New Roman" w:hAnsi="Times New Roman" w:cs="Times New Roman"/>
          <w:sz w:val="24"/>
          <w:szCs w:val="24"/>
        </w:rPr>
      </w:pPr>
    </w:p>
    <w:p w14:paraId="4C38D0E2" w14:textId="77777777" w:rsidR="00224911" w:rsidRDefault="00224911">
      <w:pPr>
        <w:rPr>
          <w:rFonts w:ascii="Times New Roman" w:eastAsia="Times New Roman" w:hAnsi="Times New Roman" w:cs="Times New Roman"/>
        </w:rPr>
      </w:pPr>
    </w:p>
    <w:p w14:paraId="3AB241A6" w14:textId="77777777" w:rsidR="00224911" w:rsidRDefault="00224911">
      <w:pPr>
        <w:ind w:right="3960"/>
        <w:rPr>
          <w:rFonts w:ascii="Times New Roman" w:eastAsia="Times New Roman" w:hAnsi="Times New Roman" w:cs="Times New Roman"/>
        </w:rPr>
      </w:pPr>
    </w:p>
    <w:sectPr w:rsidR="00224911">
      <w:headerReference w:type="default" r:id="rId27"/>
      <w:footerReference w:type="default" r:id="rId2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2174F" w14:textId="77777777" w:rsidR="008E666A" w:rsidRDefault="008E666A">
      <w:pPr>
        <w:spacing w:line="240" w:lineRule="auto"/>
      </w:pPr>
      <w:r>
        <w:separator/>
      </w:r>
    </w:p>
  </w:endnote>
  <w:endnote w:type="continuationSeparator" w:id="0">
    <w:p w14:paraId="700C0069" w14:textId="77777777" w:rsidR="008E666A" w:rsidRDefault="008E66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EF96" w14:textId="38A598FB" w:rsidR="00224911" w:rsidRDefault="00FD109F">
    <w:pPr>
      <w:jc w:val="right"/>
      <w:rPr>
        <w:sz w:val="18"/>
        <w:szCs w:val="18"/>
      </w:rPr>
    </w:pPr>
    <w:r>
      <w:rPr>
        <w:sz w:val="18"/>
        <w:szCs w:val="18"/>
      </w:rPr>
      <w:tab/>
    </w:r>
    <w:r>
      <w:rPr>
        <w:sz w:val="18"/>
        <w:szCs w:val="18"/>
      </w:rPr>
      <w:fldChar w:fldCharType="begin"/>
    </w:r>
    <w:r>
      <w:rPr>
        <w:sz w:val="18"/>
        <w:szCs w:val="18"/>
      </w:rPr>
      <w:instrText>PAGE</w:instrText>
    </w:r>
    <w:r>
      <w:rPr>
        <w:sz w:val="18"/>
        <w:szCs w:val="18"/>
      </w:rPr>
      <w:fldChar w:fldCharType="separate"/>
    </w:r>
    <w:r w:rsidR="0082644D">
      <w:rPr>
        <w:noProof/>
        <w:sz w:val="18"/>
        <w:szCs w:val="18"/>
      </w:rPr>
      <w:t>1</w:t>
    </w:r>
    <w:r>
      <w:rPr>
        <w:sz w:val="18"/>
        <w:szCs w:val="18"/>
      </w:rPr>
      <w:fldChar w:fldCharType="end"/>
    </w:r>
  </w:p>
  <w:p w14:paraId="4C827CA3" w14:textId="295CB5BD" w:rsidR="002603C9" w:rsidRDefault="002603C9" w:rsidP="002603C9">
    <w:pPr>
      <w:ind w:left="460"/>
      <w:jc w:val="right"/>
      <w:rPr>
        <w:color w:val="F28C00"/>
        <w:sz w:val="24"/>
        <w:szCs w:val="24"/>
      </w:rPr>
    </w:pPr>
    <w:r w:rsidRPr="002603C9">
      <w:rPr>
        <w:rFonts w:ascii="Times New Roman" w:eastAsia="Times New Roman" w:hAnsi="Times New Roman" w:cs="Times New Roman"/>
        <w:noProof/>
        <w:sz w:val="24"/>
        <w:szCs w:val="24"/>
        <w:lang w:val="en-US"/>
      </w:rPr>
      <w:drawing>
        <wp:anchor distT="0" distB="0" distL="114300" distR="114300" simplePos="0" relativeHeight="251663360" behindDoc="0" locked="0" layoutInCell="1" allowOverlap="1" wp14:anchorId="5959F7A4" wp14:editId="232C5AE7">
          <wp:simplePos x="0" y="0"/>
          <wp:positionH relativeFrom="column">
            <wp:posOffset>704850</wp:posOffset>
          </wp:positionH>
          <wp:positionV relativeFrom="paragraph">
            <wp:posOffset>151130</wp:posOffset>
          </wp:positionV>
          <wp:extent cx="387350" cy="389890"/>
          <wp:effectExtent l="0" t="0" r="6350" b="3810"/>
          <wp:wrapNone/>
          <wp:docPr id="22" name="Picture 22" descr="NSF Logo | NSF - National Scienc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SF Logo | NSF - National Science Found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389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751">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3B46B9AA" wp14:editId="3C99A482">
          <wp:simplePos x="0" y="0"/>
          <wp:positionH relativeFrom="column">
            <wp:posOffset>123868</wp:posOffset>
          </wp:positionH>
          <wp:positionV relativeFrom="paragraph">
            <wp:posOffset>148318</wp:posOffset>
          </wp:positionV>
          <wp:extent cx="557168" cy="438613"/>
          <wp:effectExtent l="0" t="0" r="1905" b="6350"/>
          <wp:wrapNone/>
          <wp:docPr id="28" name="Picture 28"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7168" cy="438613"/>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F28C00"/>
        <w:sz w:val="24"/>
        <w:szCs w:val="24"/>
      </w:rPr>
      <w:t>Find more teaching resources at aapt.org/Resources/NASA_HEAT.cfm</w:t>
    </w:r>
  </w:p>
  <w:p w14:paraId="0DFA7D28" w14:textId="1DD90334" w:rsidR="002603C9" w:rsidRDefault="00FD109F" w:rsidP="002603C9">
    <w:pPr>
      <w:ind w:left="460"/>
      <w:jc w:val="right"/>
      <w:rPr>
        <w:color w:val="00559C"/>
        <w:sz w:val="14"/>
        <w:szCs w:val="14"/>
      </w:rPr>
    </w:pPr>
    <w:r>
      <w:rPr>
        <w:color w:val="00559C"/>
        <w:sz w:val="14"/>
        <w:szCs w:val="14"/>
      </w:rPr>
      <w:t xml:space="preserve">This resource was developed by R. Lopez &amp; R. Vieyra. The co-authors acknowledge useful discussions with B. Ambrose, </w:t>
    </w:r>
  </w:p>
  <w:p w14:paraId="3E176B4F" w14:textId="311934B7" w:rsidR="002603C9" w:rsidRPr="002603C9" w:rsidRDefault="00FD109F" w:rsidP="002603C9">
    <w:pPr>
      <w:ind w:left="460"/>
      <w:jc w:val="right"/>
      <w:rPr>
        <w:rFonts w:ascii="Times New Roman" w:eastAsia="Times New Roman" w:hAnsi="Times New Roman" w:cs="Times New Roman"/>
        <w:sz w:val="24"/>
        <w:szCs w:val="24"/>
        <w:lang w:val="en-US"/>
      </w:rPr>
    </w:pPr>
    <w:r>
      <w:rPr>
        <w:color w:val="00559C"/>
        <w:sz w:val="14"/>
        <w:szCs w:val="14"/>
      </w:rPr>
      <w:t xml:space="preserve">Bailey, X. Cid, &amp; S. Willoughby, and the support of a </w:t>
    </w:r>
    <w:r w:rsidR="00E92F46">
      <w:rPr>
        <w:color w:val="00559C"/>
        <w:sz w:val="14"/>
        <w:szCs w:val="14"/>
      </w:rPr>
      <w:t xml:space="preserve">subaward </w:t>
    </w:r>
    <w:r>
      <w:rPr>
        <w:color w:val="00559C"/>
        <w:sz w:val="14"/>
        <w:szCs w:val="14"/>
      </w:rPr>
      <w:t xml:space="preserve">to Temple University and the AAPT under </w:t>
    </w:r>
  </w:p>
  <w:p w14:paraId="49EE2F9C" w14:textId="4AE7BBD2" w:rsidR="00224911" w:rsidRPr="002603C9" w:rsidRDefault="00FD109F" w:rsidP="002603C9">
    <w:pPr>
      <w:ind w:left="460"/>
      <w:jc w:val="right"/>
      <w:rPr>
        <w:color w:val="00559C"/>
        <w:sz w:val="14"/>
        <w:szCs w:val="14"/>
      </w:rPr>
    </w:pPr>
    <w:r>
      <w:rPr>
        <w:color w:val="00559C"/>
        <w:sz w:val="14"/>
        <w:szCs w:val="14"/>
      </w:rPr>
      <w:t>NASA Grant/Cooperative Agreement Number NNX16AR36A</w:t>
    </w:r>
    <w:r w:rsidR="002603C9">
      <w:rPr>
        <w:color w:val="00559C"/>
        <w:sz w:val="14"/>
        <w:szCs w:val="14"/>
      </w:rPr>
      <w:t xml:space="preserve"> and </w:t>
    </w:r>
    <w:r w:rsidR="00E92F46">
      <w:rPr>
        <w:color w:val="00559C"/>
        <w:sz w:val="14"/>
        <w:szCs w:val="14"/>
      </w:rPr>
      <w:t xml:space="preserve">an award </w:t>
    </w:r>
    <w:r w:rsidR="002603C9">
      <w:rPr>
        <w:color w:val="00559C"/>
        <w:sz w:val="14"/>
        <w:szCs w:val="14"/>
      </w:rPr>
      <w:t xml:space="preserve">to AMTA under </w:t>
    </w:r>
    <w:r w:rsidR="002603C9" w:rsidRPr="002603C9">
      <w:rPr>
        <w:color w:val="365F91" w:themeColor="accent1" w:themeShade="BF"/>
        <w:sz w:val="14"/>
        <w:szCs w:val="14"/>
      </w:rPr>
      <w:t xml:space="preserve">NSF </w:t>
    </w:r>
    <w:r w:rsidR="002603C9" w:rsidRPr="002603C9">
      <w:rPr>
        <w:rFonts w:ascii="Tahoma" w:eastAsia="Times New Roman" w:hAnsi="Tahoma" w:cs="Tahoma"/>
        <w:color w:val="365F91" w:themeColor="accent1" w:themeShade="BF"/>
        <w:sz w:val="14"/>
        <w:szCs w:val="14"/>
        <w:lang w:val="en-US"/>
      </w:rPr>
      <w:t>Grant #1822728.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75994" w14:textId="77777777" w:rsidR="008E666A" w:rsidRDefault="008E666A">
      <w:pPr>
        <w:spacing w:line="240" w:lineRule="auto"/>
      </w:pPr>
      <w:r>
        <w:separator/>
      </w:r>
    </w:p>
  </w:footnote>
  <w:footnote w:type="continuationSeparator" w:id="0">
    <w:p w14:paraId="6D7A53A7" w14:textId="77777777" w:rsidR="008E666A" w:rsidRDefault="008E66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1B8D" w14:textId="05405182" w:rsidR="00224911" w:rsidRDefault="00CE6754">
    <w:r>
      <w:rPr>
        <w:noProof/>
      </w:rPr>
      <w:drawing>
        <wp:anchor distT="0" distB="0" distL="114300" distR="114300" simplePos="0" relativeHeight="251660288" behindDoc="1" locked="0" layoutInCell="1" allowOverlap="1" wp14:anchorId="0F83AE5D" wp14:editId="60666F23">
          <wp:simplePos x="0" y="0"/>
          <wp:positionH relativeFrom="column">
            <wp:posOffset>-836023</wp:posOffset>
          </wp:positionH>
          <wp:positionV relativeFrom="paragraph">
            <wp:posOffset>-370114</wp:posOffset>
          </wp:positionV>
          <wp:extent cx="7629546" cy="1018903"/>
          <wp:effectExtent l="0" t="0" r="3175" b="0"/>
          <wp:wrapTight wrapText="bothSides">
            <wp:wrapPolygon edited="0">
              <wp:start x="0" y="0"/>
              <wp:lineTo x="0" y="21277"/>
              <wp:lineTo x="21573" y="21277"/>
              <wp:lineTo x="21573" y="0"/>
              <wp:lineTo x="0" y="0"/>
            </wp:wrapPolygon>
          </wp:wrapTight>
          <wp:docPr id="20" name="Picture 2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9546" cy="10189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06DD"/>
    <w:multiLevelType w:val="multilevel"/>
    <w:tmpl w:val="E2DA8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9EB27FE"/>
    <w:multiLevelType w:val="multilevel"/>
    <w:tmpl w:val="DD0242D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1FA524A"/>
    <w:multiLevelType w:val="multilevel"/>
    <w:tmpl w:val="494C5C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2ED6179"/>
    <w:multiLevelType w:val="multilevel"/>
    <w:tmpl w:val="76A04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70923F7"/>
    <w:multiLevelType w:val="multilevel"/>
    <w:tmpl w:val="EF6E1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362466D"/>
    <w:multiLevelType w:val="multilevel"/>
    <w:tmpl w:val="F550BC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3FA213B"/>
    <w:multiLevelType w:val="multilevel"/>
    <w:tmpl w:val="07C445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448821394">
    <w:abstractNumId w:val="4"/>
  </w:num>
  <w:num w:numId="2" w16cid:durableId="427972488">
    <w:abstractNumId w:val="5"/>
  </w:num>
  <w:num w:numId="3" w16cid:durableId="1463771396">
    <w:abstractNumId w:val="3"/>
  </w:num>
  <w:num w:numId="4" w16cid:durableId="1505515014">
    <w:abstractNumId w:val="6"/>
  </w:num>
  <w:num w:numId="5" w16cid:durableId="863711457">
    <w:abstractNumId w:val="1"/>
  </w:num>
  <w:num w:numId="6" w16cid:durableId="1727485068">
    <w:abstractNumId w:val="2"/>
  </w:num>
  <w:num w:numId="7" w16cid:durableId="1350567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911"/>
    <w:rsid w:val="00224911"/>
    <w:rsid w:val="002603C9"/>
    <w:rsid w:val="002D2D3B"/>
    <w:rsid w:val="00586B96"/>
    <w:rsid w:val="007E4624"/>
    <w:rsid w:val="0082644D"/>
    <w:rsid w:val="008E666A"/>
    <w:rsid w:val="00A90FD1"/>
    <w:rsid w:val="00AF728E"/>
    <w:rsid w:val="00CE6754"/>
    <w:rsid w:val="00E92F46"/>
    <w:rsid w:val="00FD1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D2288"/>
  <w15:docId w15:val="{2FEF0B32-AEF2-DD4B-91F9-9F585D55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E6754"/>
    <w:pPr>
      <w:tabs>
        <w:tab w:val="center" w:pos="4680"/>
        <w:tab w:val="right" w:pos="9360"/>
      </w:tabs>
      <w:spacing w:line="240" w:lineRule="auto"/>
    </w:pPr>
  </w:style>
  <w:style w:type="character" w:customStyle="1" w:styleId="HeaderChar">
    <w:name w:val="Header Char"/>
    <w:basedOn w:val="DefaultParagraphFont"/>
    <w:link w:val="Header"/>
    <w:uiPriority w:val="99"/>
    <w:rsid w:val="00CE6754"/>
  </w:style>
  <w:style w:type="paragraph" w:styleId="Footer">
    <w:name w:val="footer"/>
    <w:basedOn w:val="Normal"/>
    <w:link w:val="FooterChar"/>
    <w:uiPriority w:val="99"/>
    <w:unhideWhenUsed/>
    <w:rsid w:val="00CE6754"/>
    <w:pPr>
      <w:tabs>
        <w:tab w:val="center" w:pos="4680"/>
        <w:tab w:val="right" w:pos="9360"/>
      </w:tabs>
      <w:spacing w:line="240" w:lineRule="auto"/>
    </w:pPr>
  </w:style>
  <w:style w:type="character" w:customStyle="1" w:styleId="FooterChar">
    <w:name w:val="Footer Char"/>
    <w:basedOn w:val="DefaultParagraphFont"/>
    <w:link w:val="Footer"/>
    <w:uiPriority w:val="99"/>
    <w:rsid w:val="00CE6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704338">
      <w:bodyDiv w:val="1"/>
      <w:marLeft w:val="0"/>
      <w:marRight w:val="0"/>
      <w:marTop w:val="0"/>
      <w:marBottom w:val="0"/>
      <w:divBdr>
        <w:top w:val="none" w:sz="0" w:space="0" w:color="auto"/>
        <w:left w:val="none" w:sz="0" w:space="0" w:color="auto"/>
        <w:bottom w:val="none" w:sz="0" w:space="0" w:color="auto"/>
        <w:right w:val="none" w:sz="0" w:space="0" w:color="auto"/>
      </w:divBdr>
    </w:div>
    <w:div w:id="870920284">
      <w:bodyDiv w:val="1"/>
      <w:marLeft w:val="0"/>
      <w:marRight w:val="0"/>
      <w:marTop w:val="0"/>
      <w:marBottom w:val="0"/>
      <w:divBdr>
        <w:top w:val="none" w:sz="0" w:space="0" w:color="auto"/>
        <w:left w:val="none" w:sz="0" w:space="0" w:color="auto"/>
        <w:bottom w:val="none" w:sz="0" w:space="0" w:color="auto"/>
        <w:right w:val="none" w:sz="0" w:space="0" w:color="auto"/>
      </w:divBdr>
    </w:div>
    <w:div w:id="1656489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hysport.org/methods/method.cfm?G=PBI"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www.physport.org/methods/method.cfm?G=PBI"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s://www.physport.org/methods/method.cfm?G=Astro_Ranking_Tasks"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www.physport.org/methods/method.cfm?G=Astro_Ranking_Tasks"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1174</Words>
  <Characters>6696</Characters>
  <Application>Microsoft Office Word</Application>
  <DocSecurity>0</DocSecurity>
  <Lines>55</Lines>
  <Paragraphs>15</Paragraphs>
  <ScaleCrop>false</ScaleCrop>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Milotte, Christina (GSFC-670.0)[ADNET SYSTEMS INC]</cp:lastModifiedBy>
  <cp:revision>2</cp:revision>
  <dcterms:created xsi:type="dcterms:W3CDTF">2023-07-10T20:34:00Z</dcterms:created>
  <dcterms:modified xsi:type="dcterms:W3CDTF">2023-07-10T20:34:00Z</dcterms:modified>
</cp:coreProperties>
</file>