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93" w:rsidRDefault="00385D93" w:rsidP="00D11702">
      <w:pPr>
        <w:pStyle w:val="Heading1"/>
        <w:jc w:val="center"/>
      </w:pPr>
      <w:r w:rsidRPr="00385D93">
        <w:t xml:space="preserve">TDEM </w:t>
      </w:r>
      <w:r w:rsidR="00314B63">
        <w:t xml:space="preserve">Milestone </w:t>
      </w:r>
      <w:r w:rsidR="00C02DA4">
        <w:t>Final Paper</w:t>
      </w:r>
      <w:r w:rsidR="00E6107D" w:rsidRPr="00385D93">
        <w:t xml:space="preserve"> </w:t>
      </w:r>
      <w:r w:rsidR="00E25B7D">
        <w:t>Template</w:t>
      </w:r>
    </w:p>
    <w:p w:rsidR="00314B63" w:rsidRPr="00385D93" w:rsidRDefault="00314B63" w:rsidP="00D11702">
      <w:pPr>
        <w:jc w:val="center"/>
        <w:rPr>
          <w:b/>
        </w:rPr>
      </w:pPr>
      <w:r>
        <w:rPr>
          <w:b/>
        </w:rPr>
        <w:t>(</w:t>
      </w:r>
      <w:r w:rsidR="004C3072">
        <w:rPr>
          <w:b/>
        </w:rPr>
        <w:t>E</w:t>
      </w:r>
      <w:r w:rsidR="00D11702">
        <w:rPr>
          <w:b/>
        </w:rPr>
        <w:t xml:space="preserve">xamples can be found at </w:t>
      </w:r>
      <w:hyperlink r:id="rId6" w:history="1">
        <w:r w:rsidR="00D11702">
          <w:rPr>
            <w:rStyle w:val="Hyperlink"/>
          </w:rPr>
          <w:t>http://exep.jpl.nasa.gov/technology/</w:t>
        </w:r>
      </w:hyperlink>
      <w:r>
        <w:rPr>
          <w:b/>
        </w:rPr>
        <w:t>)</w:t>
      </w:r>
    </w:p>
    <w:p w:rsidR="00D571B9" w:rsidRDefault="00D571B9" w:rsidP="00D571B9">
      <w:pPr>
        <w:pStyle w:val="ListParagraph"/>
        <w:spacing w:after="0"/>
      </w:pPr>
    </w:p>
    <w:p w:rsidR="00E6107D" w:rsidRPr="00314B6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Title Page</w:t>
      </w:r>
    </w:p>
    <w:p w:rsidR="00385D93" w:rsidRPr="00313433" w:rsidRDefault="00385D93" w:rsidP="00313433">
      <w:pPr>
        <w:spacing w:after="0"/>
        <w:ind w:left="1080"/>
        <w:rPr>
          <w:i/>
        </w:rPr>
      </w:pPr>
      <w:r w:rsidRPr="00313433">
        <w:rPr>
          <w:i/>
        </w:rPr>
        <w:t>Include title, JPL document ID, PI name and affiliation, date, and listing of all co</w:t>
      </w:r>
      <w:r w:rsidR="00E25B7D">
        <w:rPr>
          <w:i/>
        </w:rPr>
        <w:t>-</w:t>
      </w:r>
      <w:r w:rsidRPr="00313433">
        <w:rPr>
          <w:i/>
        </w:rPr>
        <w:t>investigators and collaborators</w:t>
      </w:r>
    </w:p>
    <w:p w:rsidR="00E6107D" w:rsidRPr="00314B6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Signature Page</w:t>
      </w:r>
    </w:p>
    <w:p w:rsidR="00E571F3" w:rsidRPr="00E571F3" w:rsidRDefault="00E571F3" w:rsidP="00313433">
      <w:pPr>
        <w:spacing w:after="0"/>
        <w:ind w:left="1080"/>
        <w:rPr>
          <w:i/>
        </w:rPr>
      </w:pPr>
      <w:r w:rsidRPr="00E571F3">
        <w:rPr>
          <w:i/>
        </w:rPr>
        <w:t>Include</w:t>
      </w:r>
      <w:r w:rsidR="00314B63">
        <w:rPr>
          <w:i/>
        </w:rPr>
        <w:t>s</w:t>
      </w:r>
      <w:r w:rsidRPr="00E571F3">
        <w:rPr>
          <w:i/>
        </w:rPr>
        <w:t xml:space="preserve"> PI, </w:t>
      </w:r>
      <w:r w:rsidR="00D554D9" w:rsidRPr="00E571F3">
        <w:rPr>
          <w:i/>
        </w:rPr>
        <w:t>Nick Siegler</w:t>
      </w:r>
      <w:r w:rsidR="00D554D9">
        <w:rPr>
          <w:i/>
        </w:rPr>
        <w:t xml:space="preserve"> (ExEP Program Chief Technologist)</w:t>
      </w:r>
      <w:r w:rsidR="00D554D9">
        <w:rPr>
          <w:i/>
        </w:rPr>
        <w:t xml:space="preserve"> and </w:t>
      </w:r>
      <w:r w:rsidR="00314B63" w:rsidRPr="00E571F3">
        <w:rPr>
          <w:i/>
        </w:rPr>
        <w:t>Doug Hudgins</w:t>
      </w:r>
      <w:r w:rsidR="00D554D9">
        <w:rPr>
          <w:i/>
        </w:rPr>
        <w:t xml:space="preserve"> (ExEP Program Scientist NASA</w:t>
      </w:r>
      <w:r w:rsidR="00E212CB">
        <w:rPr>
          <w:i/>
        </w:rPr>
        <w:t>-</w:t>
      </w:r>
      <w:r w:rsidR="00D554D9">
        <w:rPr>
          <w:i/>
        </w:rPr>
        <w:t>HQ)</w:t>
      </w:r>
      <w:r w:rsidR="00314B63" w:rsidRPr="00E571F3">
        <w:rPr>
          <w:i/>
        </w:rPr>
        <w:t xml:space="preserve"> </w:t>
      </w:r>
    </w:p>
    <w:p w:rsidR="00E6107D" w:rsidRPr="00314B6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Table of Contents</w:t>
      </w:r>
    </w:p>
    <w:p w:rsidR="00E875CD" w:rsidRDefault="00E875C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Executive Summary</w:t>
      </w:r>
    </w:p>
    <w:p w:rsidR="00E875CD" w:rsidRPr="00E875CD" w:rsidRDefault="00E875CD" w:rsidP="00E875CD">
      <w:pPr>
        <w:spacing w:after="0"/>
        <w:ind w:left="1080"/>
        <w:rPr>
          <w:i/>
        </w:rPr>
      </w:pPr>
      <w:r>
        <w:rPr>
          <w:i/>
        </w:rPr>
        <w:t>Milestone compliance</w:t>
      </w:r>
    </w:p>
    <w:p w:rsidR="00FA0933" w:rsidRDefault="00E875C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TDEM Description</w:t>
      </w:r>
    </w:p>
    <w:p w:rsidR="0097401F" w:rsidRPr="0097401F" w:rsidRDefault="0097401F" w:rsidP="0097401F">
      <w:pPr>
        <w:spacing w:after="0"/>
        <w:ind w:left="1080"/>
        <w:rPr>
          <w:i/>
        </w:rPr>
      </w:pPr>
      <w:r w:rsidRPr="0097401F">
        <w:rPr>
          <w:i/>
        </w:rPr>
        <w:t>Experiment Overview</w:t>
      </w:r>
      <w:r>
        <w:rPr>
          <w:i/>
        </w:rPr>
        <w:t xml:space="preserve">, error budgets, environmental effects, </w:t>
      </w:r>
      <w:proofErr w:type="spellStart"/>
      <w:r>
        <w:rPr>
          <w:i/>
        </w:rPr>
        <w:t>etc</w:t>
      </w:r>
      <w:proofErr w:type="spellEnd"/>
      <w:r w:rsidR="00E25B7D">
        <w:rPr>
          <w:i/>
        </w:rPr>
        <w:t xml:space="preserve"> (can cut/paste from WP)</w:t>
      </w:r>
    </w:p>
    <w:p w:rsidR="0097401F" w:rsidRPr="0097401F" w:rsidRDefault="0097401F" w:rsidP="0097401F">
      <w:pPr>
        <w:spacing w:after="0"/>
        <w:ind w:left="1080"/>
        <w:rPr>
          <w:i/>
        </w:rPr>
      </w:pPr>
      <w:r w:rsidRPr="0097401F">
        <w:rPr>
          <w:i/>
        </w:rPr>
        <w:t>TDEM Timeline</w:t>
      </w:r>
    </w:p>
    <w:p w:rsidR="00E571F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Milestone</w:t>
      </w:r>
      <w:r w:rsidR="0097401F">
        <w:rPr>
          <w:b/>
        </w:rPr>
        <w:t>(s)</w:t>
      </w:r>
    </w:p>
    <w:p w:rsidR="00C02DA4" w:rsidRDefault="00C02DA4" w:rsidP="00D11702">
      <w:pPr>
        <w:spacing w:after="0"/>
        <w:ind w:left="1080"/>
        <w:rPr>
          <w:i/>
        </w:rPr>
      </w:pPr>
      <w:r>
        <w:rPr>
          <w:i/>
        </w:rPr>
        <w:t>For each Milestone:</w:t>
      </w:r>
    </w:p>
    <w:p w:rsidR="00072589" w:rsidRDefault="0097401F" w:rsidP="00072589">
      <w:pPr>
        <w:spacing w:after="0"/>
        <w:ind w:left="1080" w:firstLine="360"/>
        <w:rPr>
          <w:i/>
        </w:rPr>
      </w:pPr>
      <w:r>
        <w:rPr>
          <w:i/>
        </w:rPr>
        <w:t>M</w:t>
      </w:r>
      <w:r w:rsidR="00D11702">
        <w:rPr>
          <w:i/>
        </w:rPr>
        <w:t>ilestone</w:t>
      </w:r>
      <w:r w:rsidR="00072589">
        <w:rPr>
          <w:i/>
        </w:rPr>
        <w:t xml:space="preserve"> </w:t>
      </w:r>
      <w:r>
        <w:rPr>
          <w:i/>
        </w:rPr>
        <w:t>as stated in white paper (test plan)</w:t>
      </w:r>
    </w:p>
    <w:p w:rsidR="00072589" w:rsidRDefault="00072589" w:rsidP="00072589">
      <w:pPr>
        <w:spacing w:after="0"/>
        <w:ind w:left="1080" w:firstLine="360"/>
        <w:rPr>
          <w:i/>
        </w:rPr>
      </w:pPr>
      <w:r>
        <w:rPr>
          <w:i/>
        </w:rPr>
        <w:t>Test o</w:t>
      </w:r>
      <w:r w:rsidR="0097401F">
        <w:rPr>
          <w:i/>
        </w:rPr>
        <w:t xml:space="preserve">bservations and </w:t>
      </w:r>
      <w:r>
        <w:rPr>
          <w:i/>
        </w:rPr>
        <w:t>A</w:t>
      </w:r>
      <w:r w:rsidR="0097401F">
        <w:rPr>
          <w:i/>
        </w:rPr>
        <w:t>nalysis</w:t>
      </w:r>
    </w:p>
    <w:p w:rsidR="00072589" w:rsidRDefault="00072589" w:rsidP="00072589">
      <w:pPr>
        <w:spacing w:after="0"/>
        <w:ind w:left="1080" w:firstLine="360"/>
        <w:rPr>
          <w:i/>
        </w:rPr>
      </w:pPr>
      <w:r>
        <w:rPr>
          <w:i/>
        </w:rPr>
        <w:t>Modeling &amp; U</w:t>
      </w:r>
      <w:r w:rsidR="0097401F">
        <w:rPr>
          <w:i/>
        </w:rPr>
        <w:t>ncertainties</w:t>
      </w:r>
    </w:p>
    <w:p w:rsidR="00D11702" w:rsidRDefault="00072589" w:rsidP="00072589">
      <w:pPr>
        <w:spacing w:after="0"/>
        <w:ind w:left="1080" w:firstLine="360"/>
        <w:rPr>
          <w:i/>
        </w:rPr>
      </w:pPr>
      <w:r>
        <w:rPr>
          <w:i/>
        </w:rPr>
        <w:t>D</w:t>
      </w:r>
      <w:r w:rsidR="0097401F">
        <w:rPr>
          <w:i/>
        </w:rPr>
        <w:t>etailed test results</w:t>
      </w:r>
    </w:p>
    <w:p w:rsidR="00E6107D" w:rsidRPr="00314B63" w:rsidRDefault="00C02DA4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Conclusions</w:t>
      </w:r>
    </w:p>
    <w:p w:rsidR="00C02DA4" w:rsidRDefault="00C02DA4" w:rsidP="00313433">
      <w:pPr>
        <w:spacing w:after="0"/>
        <w:ind w:left="1080"/>
        <w:rPr>
          <w:i/>
        </w:rPr>
      </w:pPr>
      <w:r>
        <w:rPr>
          <w:i/>
        </w:rPr>
        <w:t>Conclusions</w:t>
      </w:r>
    </w:p>
    <w:p w:rsidR="00E25B7D" w:rsidRDefault="00E25B7D" w:rsidP="00313433">
      <w:pPr>
        <w:spacing w:after="0"/>
        <w:ind w:left="1080"/>
        <w:rPr>
          <w:i/>
        </w:rPr>
      </w:pPr>
      <w:r>
        <w:rPr>
          <w:i/>
        </w:rPr>
        <w:tab/>
      </w:r>
      <w:r w:rsidR="00E212CB">
        <w:rPr>
          <w:i/>
        </w:rPr>
        <w:t xml:space="preserve">Note: </w:t>
      </w:r>
      <w:bookmarkStart w:id="0" w:name="_GoBack"/>
      <w:bookmarkEnd w:id="0"/>
      <w:r>
        <w:rPr>
          <w:i/>
        </w:rPr>
        <w:t>If milestones not achieved, explain why and what was needed to achieve them</w:t>
      </w:r>
    </w:p>
    <w:p w:rsidR="00C02DA4" w:rsidRDefault="00C02DA4" w:rsidP="00313433">
      <w:pPr>
        <w:spacing w:after="0"/>
        <w:ind w:left="1080"/>
        <w:rPr>
          <w:i/>
        </w:rPr>
      </w:pPr>
      <w:r>
        <w:rPr>
          <w:i/>
        </w:rPr>
        <w:t>Lessons Learned</w:t>
      </w:r>
    </w:p>
    <w:p w:rsidR="00E571F3" w:rsidRPr="00E571F3" w:rsidRDefault="00C02DA4" w:rsidP="00313433">
      <w:pPr>
        <w:spacing w:after="0"/>
        <w:ind w:left="1080"/>
        <w:rPr>
          <w:i/>
        </w:rPr>
      </w:pPr>
      <w:r>
        <w:rPr>
          <w:i/>
        </w:rPr>
        <w:t>Future Work</w:t>
      </w:r>
    </w:p>
    <w:p w:rsidR="00E6107D" w:rsidRPr="00314B63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References</w:t>
      </w:r>
    </w:p>
    <w:p w:rsidR="00E6107D" w:rsidRDefault="00E6107D" w:rsidP="00E571F3">
      <w:pPr>
        <w:pStyle w:val="ListParagraph"/>
        <w:numPr>
          <w:ilvl w:val="0"/>
          <w:numId w:val="2"/>
        </w:numPr>
        <w:spacing w:after="0"/>
        <w:rPr>
          <w:b/>
        </w:rPr>
      </w:pPr>
      <w:r w:rsidRPr="00314B63">
        <w:rPr>
          <w:b/>
        </w:rPr>
        <w:t>List of Acronyms</w:t>
      </w:r>
    </w:p>
    <w:p w:rsidR="00C02DA4" w:rsidRDefault="00C02DA4" w:rsidP="00C02DA4">
      <w:pPr>
        <w:spacing w:after="0"/>
        <w:rPr>
          <w:b/>
        </w:rPr>
      </w:pPr>
    </w:p>
    <w:p w:rsidR="00C02DA4" w:rsidRPr="00C02DA4" w:rsidRDefault="00C02DA4" w:rsidP="00C02DA4">
      <w:pPr>
        <w:spacing w:after="0"/>
        <w:ind w:firstLine="360"/>
        <w:rPr>
          <w:b/>
        </w:rPr>
      </w:pPr>
      <w:r>
        <w:rPr>
          <w:b/>
        </w:rPr>
        <w:t>Appendix (as needed)</w:t>
      </w:r>
    </w:p>
    <w:p w:rsidR="00D11702" w:rsidRDefault="00D11702" w:rsidP="00D11702">
      <w:pPr>
        <w:spacing w:after="0"/>
        <w:rPr>
          <w:b/>
        </w:rPr>
      </w:pPr>
    </w:p>
    <w:p w:rsidR="00D11702" w:rsidRDefault="00D11702" w:rsidP="00D11702">
      <w:pPr>
        <w:spacing w:after="0"/>
        <w:rPr>
          <w:b/>
        </w:rPr>
      </w:pPr>
    </w:p>
    <w:p w:rsidR="00D11702" w:rsidRPr="00D11702" w:rsidRDefault="00D11702" w:rsidP="00D11702">
      <w:pPr>
        <w:spacing w:after="0"/>
        <w:jc w:val="right"/>
      </w:pPr>
      <w:r w:rsidRPr="00D11702">
        <w:t>David Breda</w:t>
      </w:r>
      <w:r>
        <w:t xml:space="preserve"> and Nick Siegler</w:t>
      </w:r>
      <w:r w:rsidR="00C02DA4">
        <w:t>, 9</w:t>
      </w:r>
      <w:r w:rsidRPr="00D11702">
        <w:t>/2015</w:t>
      </w:r>
    </w:p>
    <w:p w:rsidR="00E6107D" w:rsidRDefault="00E6107D"/>
    <w:sectPr w:rsidR="00E610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D5C48"/>
    <w:multiLevelType w:val="hybridMultilevel"/>
    <w:tmpl w:val="1540BD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6501E19"/>
    <w:multiLevelType w:val="hybridMultilevel"/>
    <w:tmpl w:val="98BA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E13AB"/>
    <w:multiLevelType w:val="hybridMultilevel"/>
    <w:tmpl w:val="88CEDF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7D"/>
    <w:rsid w:val="00072589"/>
    <w:rsid w:val="000E2A26"/>
    <w:rsid w:val="00313433"/>
    <w:rsid w:val="00314B63"/>
    <w:rsid w:val="00385D93"/>
    <w:rsid w:val="004C3072"/>
    <w:rsid w:val="0097401F"/>
    <w:rsid w:val="00B85790"/>
    <w:rsid w:val="00C02DA4"/>
    <w:rsid w:val="00C34021"/>
    <w:rsid w:val="00D11702"/>
    <w:rsid w:val="00D15BDF"/>
    <w:rsid w:val="00D4134B"/>
    <w:rsid w:val="00D554D9"/>
    <w:rsid w:val="00D571B9"/>
    <w:rsid w:val="00D923F5"/>
    <w:rsid w:val="00E212CB"/>
    <w:rsid w:val="00E25B7D"/>
    <w:rsid w:val="00E571F3"/>
    <w:rsid w:val="00E6107D"/>
    <w:rsid w:val="00E875CD"/>
    <w:rsid w:val="00FA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1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117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1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1F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117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1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xep.jpl.nasa.gov/technolog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JPL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Breda, David A (382A)</dc:creator>
  <cp:lastModifiedBy>Breda, David A (382A)</cp:lastModifiedBy>
  <cp:revision>7</cp:revision>
  <dcterms:created xsi:type="dcterms:W3CDTF">2015-09-24T18:19:00Z</dcterms:created>
  <dcterms:modified xsi:type="dcterms:W3CDTF">2015-09-28T16:57:00Z</dcterms:modified>
</cp:coreProperties>
</file>